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760" w:type="dxa"/>
        <w:tblInd w:w="175" w:type="dxa"/>
        <w:tblLayout w:type="fixed"/>
        <w:tblLook w:val="06A0" w:firstRow="1" w:lastRow="0" w:firstColumn="1" w:lastColumn="0" w:noHBand="1" w:noVBand="1"/>
      </w:tblPr>
      <w:tblGrid>
        <w:gridCol w:w="1440"/>
        <w:gridCol w:w="6555"/>
        <w:gridCol w:w="6765"/>
      </w:tblGrid>
      <w:tr w:rsidR="47E02732" w14:paraId="01C10E77" w14:textId="77777777" w:rsidTr="3DCC4E18">
        <w:tc>
          <w:tcPr>
            <w:tcW w:w="14760" w:type="dxa"/>
            <w:gridSpan w:val="3"/>
          </w:tcPr>
          <w:p w14:paraId="3CFF5D5C" w14:textId="453D2E61" w:rsidR="47E02732" w:rsidRDefault="47E02732" w:rsidP="47E02732">
            <w:pPr>
              <w:spacing w:after="120" w:line="259" w:lineRule="auto"/>
              <w:jc w:val="center"/>
              <w:rPr>
                <w:rFonts w:ascii="Arial" w:eastAsia="Arial" w:hAnsi="Arial" w:cs="Arial"/>
                <w:sz w:val="28"/>
                <w:szCs w:val="28"/>
              </w:rPr>
            </w:pPr>
            <w:r w:rsidRPr="47E02732">
              <w:rPr>
                <w:rFonts w:ascii="Arial" w:eastAsia="Arial" w:hAnsi="Arial" w:cs="Arial"/>
                <w:b/>
                <w:bCs/>
                <w:color w:val="595959" w:themeColor="text1" w:themeTint="A6"/>
                <w:sz w:val="28"/>
                <w:szCs w:val="28"/>
                <w:u w:val="single"/>
              </w:rPr>
              <w:t>Mrs. Nadeau’s 6</w:t>
            </w:r>
            <w:r w:rsidRPr="47E02732">
              <w:rPr>
                <w:rFonts w:ascii="Arial" w:eastAsia="Arial" w:hAnsi="Arial" w:cs="Arial"/>
                <w:b/>
                <w:bCs/>
                <w:color w:val="595959" w:themeColor="text1" w:themeTint="A6"/>
                <w:sz w:val="28"/>
                <w:szCs w:val="28"/>
                <w:u w:val="single"/>
                <w:vertAlign w:val="superscript"/>
              </w:rPr>
              <w:t>th</w:t>
            </w:r>
            <w:r w:rsidRPr="47E02732">
              <w:rPr>
                <w:rFonts w:ascii="Arial" w:eastAsia="Arial" w:hAnsi="Arial" w:cs="Arial"/>
                <w:b/>
                <w:bCs/>
                <w:color w:val="595959" w:themeColor="text1" w:themeTint="A6"/>
                <w:sz w:val="28"/>
                <w:szCs w:val="28"/>
                <w:u w:val="single"/>
              </w:rPr>
              <w:t xml:space="preserve"> Grade </w:t>
            </w:r>
            <w:r w:rsidRPr="47E02732">
              <w:rPr>
                <w:rFonts w:ascii="Arial" w:eastAsia="Arial" w:hAnsi="Arial" w:cs="Arial"/>
                <w:b/>
                <w:bCs/>
                <w:color w:val="000000" w:themeColor="text1"/>
                <w:sz w:val="28"/>
                <w:szCs w:val="28"/>
                <w:u w:val="single"/>
              </w:rPr>
              <w:t>Distance Learning Assignments</w:t>
            </w:r>
          </w:p>
          <w:p w14:paraId="49A165C3" w14:textId="2CD3A6B1" w:rsidR="47E02732" w:rsidRDefault="47E02732" w:rsidP="3DCC4E18">
            <w:pPr>
              <w:spacing w:after="120" w:line="259" w:lineRule="auto"/>
              <w:jc w:val="center"/>
              <w:rPr>
                <w:rFonts w:ascii="Arial" w:eastAsia="Arial" w:hAnsi="Arial" w:cs="Arial"/>
                <w:b/>
                <w:bCs/>
                <w:color w:val="595959" w:themeColor="text1" w:themeTint="A6"/>
                <w:sz w:val="28"/>
                <w:szCs w:val="28"/>
                <w:u w:val="single"/>
              </w:rPr>
            </w:pPr>
            <w:r w:rsidRPr="3DCC4E18">
              <w:rPr>
                <w:rFonts w:ascii="Arial" w:eastAsia="Arial" w:hAnsi="Arial" w:cs="Arial"/>
                <w:b/>
                <w:bCs/>
                <w:color w:val="595959" w:themeColor="text1" w:themeTint="A6"/>
                <w:sz w:val="28"/>
                <w:szCs w:val="28"/>
                <w:u w:val="single"/>
              </w:rPr>
              <w:t xml:space="preserve">Week </w:t>
            </w:r>
            <w:r w:rsidR="004E3990">
              <w:rPr>
                <w:rFonts w:ascii="Arial" w:eastAsia="Arial" w:hAnsi="Arial" w:cs="Arial"/>
                <w:b/>
                <w:bCs/>
                <w:color w:val="595959" w:themeColor="text1" w:themeTint="A6"/>
                <w:sz w:val="28"/>
                <w:szCs w:val="28"/>
                <w:u w:val="single"/>
              </w:rPr>
              <w:t>4</w:t>
            </w:r>
            <w:r w:rsidRPr="3DCC4E18">
              <w:rPr>
                <w:rFonts w:ascii="Arial" w:eastAsia="Arial" w:hAnsi="Arial" w:cs="Arial"/>
                <w:b/>
                <w:bCs/>
                <w:color w:val="595959" w:themeColor="text1" w:themeTint="A6"/>
                <w:sz w:val="28"/>
                <w:szCs w:val="28"/>
                <w:u w:val="single"/>
              </w:rPr>
              <w:t xml:space="preserve"> : </w:t>
            </w:r>
            <w:r w:rsidR="14906422" w:rsidRPr="3DCC4E18">
              <w:rPr>
                <w:rFonts w:ascii="Arial" w:eastAsia="Arial" w:hAnsi="Arial" w:cs="Arial"/>
                <w:b/>
                <w:bCs/>
                <w:color w:val="595959" w:themeColor="text1" w:themeTint="A6"/>
                <w:sz w:val="28"/>
                <w:szCs w:val="28"/>
                <w:u w:val="single"/>
              </w:rPr>
              <w:t xml:space="preserve">May </w:t>
            </w:r>
            <w:r w:rsidR="47999D63" w:rsidRPr="3DCC4E18">
              <w:rPr>
                <w:rFonts w:ascii="Arial" w:eastAsia="Arial" w:hAnsi="Arial" w:cs="Arial"/>
                <w:b/>
                <w:bCs/>
                <w:color w:val="595959" w:themeColor="text1" w:themeTint="A6"/>
                <w:sz w:val="28"/>
                <w:szCs w:val="28"/>
                <w:u w:val="single"/>
              </w:rPr>
              <w:t>1</w:t>
            </w:r>
            <w:r w:rsidR="004E3990">
              <w:rPr>
                <w:rFonts w:ascii="Arial" w:eastAsia="Arial" w:hAnsi="Arial" w:cs="Arial"/>
                <w:b/>
                <w:bCs/>
                <w:color w:val="595959" w:themeColor="text1" w:themeTint="A6"/>
                <w:sz w:val="28"/>
                <w:szCs w:val="28"/>
                <w:u w:val="single"/>
              </w:rPr>
              <w:t>1</w:t>
            </w:r>
            <w:r w:rsidRPr="3DCC4E18">
              <w:rPr>
                <w:rFonts w:ascii="Arial" w:eastAsia="Arial" w:hAnsi="Arial" w:cs="Arial"/>
                <w:b/>
                <w:bCs/>
                <w:color w:val="595959" w:themeColor="text1" w:themeTint="A6"/>
                <w:sz w:val="28"/>
                <w:szCs w:val="28"/>
                <w:u w:val="single"/>
                <w:vertAlign w:val="superscript"/>
              </w:rPr>
              <w:t>th</w:t>
            </w:r>
            <w:r w:rsidRPr="3DCC4E18">
              <w:rPr>
                <w:rFonts w:ascii="Arial" w:eastAsia="Arial" w:hAnsi="Arial" w:cs="Arial"/>
                <w:color w:val="595959" w:themeColor="text1" w:themeTint="A6"/>
                <w:sz w:val="28"/>
                <w:szCs w:val="28"/>
              </w:rPr>
              <w:t xml:space="preserve"> thru </w:t>
            </w:r>
            <w:r w:rsidRPr="3DCC4E18">
              <w:rPr>
                <w:rFonts w:ascii="Arial" w:eastAsia="Arial" w:hAnsi="Arial" w:cs="Arial"/>
                <w:b/>
                <w:bCs/>
                <w:color w:val="595959" w:themeColor="text1" w:themeTint="A6"/>
                <w:sz w:val="28"/>
                <w:szCs w:val="28"/>
                <w:u w:val="single"/>
              </w:rPr>
              <w:t xml:space="preserve">May </w:t>
            </w:r>
            <w:r w:rsidR="002265D3">
              <w:rPr>
                <w:rFonts w:ascii="Arial" w:eastAsia="Arial" w:hAnsi="Arial" w:cs="Arial"/>
                <w:b/>
                <w:bCs/>
                <w:color w:val="595959" w:themeColor="text1" w:themeTint="A6"/>
                <w:sz w:val="28"/>
                <w:szCs w:val="28"/>
                <w:u w:val="single"/>
              </w:rPr>
              <w:t>15</w:t>
            </w:r>
            <w:r w:rsidR="002265D3">
              <w:rPr>
                <w:rFonts w:ascii="Arial" w:eastAsia="Arial" w:hAnsi="Arial" w:cs="Arial"/>
                <w:b/>
                <w:bCs/>
                <w:color w:val="595959" w:themeColor="text1" w:themeTint="A6"/>
                <w:sz w:val="28"/>
                <w:szCs w:val="28"/>
                <w:u w:val="single"/>
                <w:vertAlign w:val="superscript"/>
              </w:rPr>
              <w:t>th</w:t>
            </w:r>
            <w:bookmarkStart w:id="0" w:name="_GoBack"/>
            <w:bookmarkEnd w:id="0"/>
            <w:r w:rsidR="321D11E6" w:rsidRPr="3DCC4E18">
              <w:rPr>
                <w:rFonts w:ascii="Arial" w:eastAsia="Arial" w:hAnsi="Arial" w:cs="Arial"/>
                <w:b/>
                <w:bCs/>
                <w:color w:val="595959" w:themeColor="text1" w:themeTint="A6"/>
                <w:sz w:val="28"/>
                <w:szCs w:val="28"/>
                <w:u w:val="single"/>
              </w:rPr>
              <w:t xml:space="preserve"> </w:t>
            </w:r>
          </w:p>
          <w:p w14:paraId="7FF314AB" w14:textId="2ED12F41" w:rsidR="47E02732" w:rsidRDefault="47E02732" w:rsidP="47E02732">
            <w:pPr>
              <w:spacing w:after="120" w:line="259" w:lineRule="auto"/>
              <w:jc w:val="center"/>
              <w:rPr>
                <w:rFonts w:ascii="Arial" w:eastAsia="Arial" w:hAnsi="Arial" w:cs="Arial"/>
                <w:sz w:val="28"/>
                <w:szCs w:val="28"/>
              </w:rPr>
            </w:pPr>
            <w:r w:rsidRPr="47E02732">
              <w:rPr>
                <w:rFonts w:ascii="Arial" w:eastAsia="Arial" w:hAnsi="Arial" w:cs="Arial"/>
                <w:b/>
                <w:bCs/>
                <w:color w:val="595959" w:themeColor="text1" w:themeTint="A6"/>
                <w:sz w:val="28"/>
                <w:szCs w:val="28"/>
                <w:u w:val="single"/>
              </w:rPr>
              <w:t>Daily Work Expectation: 2-3 hours per day of schoolwork</w:t>
            </w:r>
          </w:p>
        </w:tc>
      </w:tr>
      <w:tr w:rsidR="47E02732" w14:paraId="496E3E20" w14:textId="77777777" w:rsidTr="3DCC4E18">
        <w:tc>
          <w:tcPr>
            <w:tcW w:w="7995" w:type="dxa"/>
            <w:gridSpan w:val="2"/>
          </w:tcPr>
          <w:p w14:paraId="4B398174" w14:textId="2CFB275E" w:rsidR="47E02732" w:rsidRDefault="47E02732" w:rsidP="47E02732">
            <w:pPr>
              <w:spacing w:after="120" w:line="259" w:lineRule="auto"/>
              <w:rPr>
                <w:rFonts w:ascii="Arial" w:eastAsia="Arial" w:hAnsi="Arial" w:cs="Arial"/>
                <w:sz w:val="26"/>
                <w:szCs w:val="26"/>
              </w:rPr>
            </w:pPr>
            <w:r w:rsidRPr="47E02732">
              <w:rPr>
                <w:rFonts w:ascii="Arial" w:eastAsia="Arial" w:hAnsi="Arial" w:cs="Arial"/>
                <w:b/>
                <w:bCs/>
                <w:color w:val="595959" w:themeColor="text1" w:themeTint="A6"/>
                <w:sz w:val="26"/>
                <w:szCs w:val="26"/>
              </w:rPr>
              <w:t xml:space="preserve">Daily Office Hours: </w:t>
            </w:r>
          </w:p>
          <w:p w14:paraId="287D7F55" w14:textId="44F7E10F" w:rsidR="47E02732" w:rsidRDefault="47E02732" w:rsidP="47E02732">
            <w:pPr>
              <w:spacing w:after="120" w:line="259" w:lineRule="auto"/>
              <w:rPr>
                <w:rFonts w:ascii="Arial" w:eastAsia="Arial" w:hAnsi="Arial" w:cs="Arial"/>
                <w:sz w:val="24"/>
                <w:szCs w:val="24"/>
              </w:rPr>
            </w:pPr>
            <w:r w:rsidRPr="47E02732">
              <w:rPr>
                <w:rFonts w:ascii="Arial" w:eastAsia="Arial" w:hAnsi="Arial" w:cs="Arial"/>
                <w:color w:val="595959" w:themeColor="text1" w:themeTint="A6"/>
                <w:sz w:val="24"/>
                <w:szCs w:val="24"/>
              </w:rPr>
              <w:t xml:space="preserve">M W F </w:t>
            </w:r>
            <w:r w:rsidRPr="47E02732">
              <w:rPr>
                <w:rFonts w:ascii="Arial" w:eastAsia="Arial" w:hAnsi="Arial" w:cs="Arial"/>
                <w:color w:val="595959" w:themeColor="text1" w:themeTint="A6"/>
                <w:sz w:val="24"/>
                <w:szCs w:val="24"/>
                <w:u w:val="single"/>
              </w:rPr>
              <w:t>9:00am to 11:00am</w:t>
            </w:r>
            <w:r w:rsidRPr="47E02732">
              <w:rPr>
                <w:rFonts w:ascii="Arial" w:eastAsia="Arial" w:hAnsi="Arial" w:cs="Arial"/>
                <w:color w:val="595959" w:themeColor="text1" w:themeTint="A6"/>
                <w:sz w:val="24"/>
                <w:szCs w:val="24"/>
              </w:rPr>
              <w:t xml:space="preserve">  T TH </w:t>
            </w:r>
            <w:r w:rsidRPr="47E02732">
              <w:rPr>
                <w:rFonts w:ascii="Arial" w:eastAsia="Arial" w:hAnsi="Arial" w:cs="Arial"/>
                <w:color w:val="595959" w:themeColor="text1" w:themeTint="A6"/>
                <w:sz w:val="24"/>
                <w:szCs w:val="24"/>
                <w:u w:val="single"/>
              </w:rPr>
              <w:t>2:00pm to 4:00pm</w:t>
            </w:r>
            <w:r w:rsidRPr="47E02732">
              <w:rPr>
                <w:rFonts w:ascii="Arial" w:eastAsia="Arial" w:hAnsi="Arial" w:cs="Arial"/>
                <w:color w:val="595959" w:themeColor="text1" w:themeTint="A6"/>
                <w:sz w:val="24"/>
                <w:szCs w:val="24"/>
              </w:rPr>
              <w:t xml:space="preserve"> </w:t>
            </w:r>
          </w:p>
          <w:p w14:paraId="3C240C8F" w14:textId="10BB732A" w:rsidR="47E02732" w:rsidRDefault="47E02732" w:rsidP="47E02732">
            <w:pPr>
              <w:spacing w:after="120" w:line="259" w:lineRule="auto"/>
              <w:rPr>
                <w:rFonts w:ascii="Arial" w:eastAsia="Arial" w:hAnsi="Arial" w:cs="Arial"/>
                <w:sz w:val="26"/>
                <w:szCs w:val="26"/>
              </w:rPr>
            </w:pPr>
            <w:r w:rsidRPr="47E02732">
              <w:rPr>
                <w:rFonts w:ascii="Arial" w:eastAsia="Arial" w:hAnsi="Arial" w:cs="Arial"/>
                <w:color w:val="595959" w:themeColor="text1" w:themeTint="A6"/>
                <w:sz w:val="26"/>
                <w:szCs w:val="26"/>
              </w:rPr>
              <w:t xml:space="preserve">Contact Info: </w:t>
            </w:r>
            <w:hyperlink r:id="rId10">
              <w:r w:rsidRPr="47E02732">
                <w:rPr>
                  <w:rStyle w:val="Hyperlink"/>
                  <w:rFonts w:ascii="Arial" w:eastAsia="Arial" w:hAnsi="Arial" w:cs="Arial"/>
                  <w:color w:val="0563C1"/>
                  <w:sz w:val="26"/>
                  <w:szCs w:val="26"/>
                </w:rPr>
                <w:t>mailto:cnadeau@tusd.net</w:t>
              </w:r>
            </w:hyperlink>
            <w:r w:rsidRPr="47E02732">
              <w:rPr>
                <w:rFonts w:ascii="Arial" w:eastAsia="Arial" w:hAnsi="Arial" w:cs="Arial"/>
                <w:color w:val="0563C1"/>
                <w:sz w:val="26"/>
                <w:szCs w:val="26"/>
                <w:u w:val="single"/>
              </w:rPr>
              <w:t xml:space="preserve">  </w:t>
            </w:r>
          </w:p>
          <w:p w14:paraId="60F0EBF3" w14:textId="5AA0CCED" w:rsidR="47E02732" w:rsidRDefault="47E02732" w:rsidP="47E02732">
            <w:pPr>
              <w:spacing w:after="120" w:line="259" w:lineRule="auto"/>
              <w:rPr>
                <w:rFonts w:ascii="Arial" w:eastAsia="Arial" w:hAnsi="Arial" w:cs="Arial"/>
              </w:rPr>
            </w:pPr>
            <w:r w:rsidRPr="39D08A72">
              <w:rPr>
                <w:rFonts w:ascii="Arial" w:eastAsia="Arial" w:hAnsi="Arial" w:cs="Arial"/>
                <w:sz w:val="26"/>
                <w:szCs w:val="26"/>
              </w:rPr>
              <w:t>Text: 925-487-2068</w:t>
            </w:r>
            <w:r w:rsidR="486B52B5" w:rsidRPr="39D08A72">
              <w:rPr>
                <w:rFonts w:ascii="Arial" w:eastAsia="Arial" w:hAnsi="Arial" w:cs="Arial"/>
                <w:sz w:val="26"/>
                <w:szCs w:val="26"/>
              </w:rPr>
              <w:t xml:space="preserve"> </w:t>
            </w:r>
            <w:r w:rsidRPr="39D08A72">
              <w:rPr>
                <w:rFonts w:ascii="Arial" w:eastAsia="Arial" w:hAnsi="Arial" w:cs="Arial"/>
                <w:color w:val="FF0000"/>
              </w:rPr>
              <w:t>(no phone calls please)</w:t>
            </w:r>
          </w:p>
        </w:tc>
        <w:tc>
          <w:tcPr>
            <w:tcW w:w="6765" w:type="dxa"/>
          </w:tcPr>
          <w:p w14:paraId="0FF02CF0" w14:textId="27FD9B9A" w:rsidR="47E02732" w:rsidRDefault="47E02732" w:rsidP="47E02732">
            <w:pPr>
              <w:spacing w:after="120" w:line="259" w:lineRule="auto"/>
              <w:jc w:val="center"/>
              <w:rPr>
                <w:rFonts w:ascii="Arial" w:eastAsia="Arial" w:hAnsi="Arial" w:cs="Arial"/>
                <w:sz w:val="24"/>
                <w:szCs w:val="24"/>
              </w:rPr>
            </w:pPr>
            <w:r w:rsidRPr="00BE5CC9">
              <w:rPr>
                <w:rFonts w:ascii="Arial" w:eastAsia="Arial" w:hAnsi="Arial" w:cs="Arial"/>
                <w:color w:val="595959" w:themeColor="text1" w:themeTint="A6"/>
                <w:sz w:val="24"/>
                <w:szCs w:val="24"/>
              </w:rPr>
              <w:t>Zoom Class Meetings Wednesday @ 2:30</w:t>
            </w:r>
          </w:p>
          <w:p w14:paraId="16ECEA4E" w14:textId="25A22D74" w:rsidR="47E02732" w:rsidRDefault="00BE5CC9" w:rsidP="47E02732">
            <w:pPr>
              <w:spacing w:after="120" w:line="259" w:lineRule="auto"/>
              <w:jc w:val="center"/>
              <w:rPr>
                <w:rFonts w:ascii="Arial" w:eastAsia="Arial" w:hAnsi="Arial" w:cs="Arial"/>
                <w:sz w:val="24"/>
                <w:szCs w:val="24"/>
              </w:rPr>
            </w:pPr>
            <w:r w:rsidRPr="47E02732">
              <w:rPr>
                <w:rFonts w:ascii="Arial" w:eastAsia="Arial" w:hAnsi="Arial" w:cs="Arial"/>
                <w:color w:val="595959" w:themeColor="text1" w:themeTint="A6"/>
                <w:sz w:val="24"/>
                <w:szCs w:val="24"/>
              </w:rPr>
              <w:t xml:space="preserve"> </w:t>
            </w:r>
            <w:r w:rsidR="47E02732" w:rsidRPr="47E02732">
              <w:rPr>
                <w:rFonts w:ascii="Arial" w:eastAsia="Arial" w:hAnsi="Arial" w:cs="Arial"/>
                <w:color w:val="595959" w:themeColor="text1" w:themeTint="A6"/>
                <w:sz w:val="24"/>
                <w:szCs w:val="24"/>
              </w:rPr>
              <w:t>(attendance not required)</w:t>
            </w:r>
          </w:p>
          <w:p w14:paraId="51A95382" w14:textId="2B3559E8" w:rsidR="47E02732" w:rsidRDefault="47E02732" w:rsidP="47E02732">
            <w:pPr>
              <w:spacing w:after="120" w:line="259" w:lineRule="auto"/>
              <w:jc w:val="center"/>
              <w:rPr>
                <w:rFonts w:ascii="Arial" w:eastAsia="Arial" w:hAnsi="Arial" w:cs="Arial"/>
                <w:sz w:val="24"/>
                <w:szCs w:val="24"/>
              </w:rPr>
            </w:pPr>
            <w:r w:rsidRPr="47E02732">
              <w:rPr>
                <w:rFonts w:ascii="Arial" w:eastAsia="Arial" w:hAnsi="Arial" w:cs="Arial"/>
                <w:color w:val="595959" w:themeColor="text1" w:themeTint="A6"/>
                <w:sz w:val="24"/>
                <w:szCs w:val="24"/>
              </w:rPr>
              <w:t>Video Chat available in Microsoft Teams during my office hours for one on one or small group instruction as needed.</w:t>
            </w:r>
          </w:p>
        </w:tc>
      </w:tr>
      <w:tr w:rsidR="47E02732" w14:paraId="69BAEB42" w14:textId="77777777" w:rsidTr="3DCC4E18">
        <w:tc>
          <w:tcPr>
            <w:tcW w:w="1440" w:type="dxa"/>
          </w:tcPr>
          <w:p w14:paraId="2E053230" w14:textId="5D74356F" w:rsidR="47E02732" w:rsidRDefault="47E02732" w:rsidP="47E02732">
            <w:pPr>
              <w:spacing w:after="120" w:line="259" w:lineRule="auto"/>
              <w:jc w:val="center"/>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24"/>
                <w:szCs w:val="24"/>
                <w:u w:val="single"/>
              </w:rPr>
              <w:t>Materials and Resources</w:t>
            </w:r>
          </w:p>
        </w:tc>
        <w:tc>
          <w:tcPr>
            <w:tcW w:w="6555" w:type="dxa"/>
          </w:tcPr>
          <w:p w14:paraId="1387EDD8" w14:textId="570E65A3" w:rsidR="47E02732" w:rsidRDefault="47E02732" w:rsidP="47E02732">
            <w:pPr>
              <w:spacing w:after="120" w:line="259" w:lineRule="auto"/>
              <w:rPr>
                <w:rFonts w:ascii="Century Gothic" w:eastAsia="Century Gothic" w:hAnsi="Century Gothic" w:cs="Century Gothic"/>
                <w:sz w:val="36"/>
                <w:szCs w:val="36"/>
              </w:rPr>
            </w:pPr>
            <w:r w:rsidRPr="47E02732">
              <w:rPr>
                <w:rFonts w:ascii="Century Gothic" w:eastAsia="Century Gothic" w:hAnsi="Century Gothic" w:cs="Century Gothic"/>
                <w:color w:val="595959" w:themeColor="text1" w:themeTint="A6"/>
                <w:sz w:val="28"/>
                <w:szCs w:val="28"/>
                <w:u w:val="single"/>
              </w:rPr>
              <w:t>Required Links for Digital Option</w:t>
            </w:r>
            <w:r w:rsidRPr="47E02732">
              <w:rPr>
                <w:rFonts w:ascii="Century Gothic" w:eastAsia="Century Gothic" w:hAnsi="Century Gothic" w:cs="Century Gothic"/>
                <w:color w:val="595959" w:themeColor="text1" w:themeTint="A6"/>
                <w:sz w:val="40"/>
                <w:szCs w:val="40"/>
              </w:rPr>
              <w:t xml:space="preserve"> </w:t>
            </w:r>
            <w:r w:rsidRPr="47E02732">
              <w:rPr>
                <w:rFonts w:ascii="Century Gothic" w:eastAsia="Century Gothic" w:hAnsi="Century Gothic" w:cs="Century Gothic"/>
                <w:color w:val="595959" w:themeColor="text1" w:themeTint="A6"/>
                <w:sz w:val="36"/>
                <w:szCs w:val="36"/>
              </w:rPr>
              <w:t>🖳</w:t>
            </w:r>
          </w:p>
          <w:p w14:paraId="3188E6F6" w14:textId="4B858669" w:rsidR="47E02732" w:rsidRDefault="47E02732" w:rsidP="47E02732">
            <w:pPr>
              <w:spacing w:after="120" w:line="259" w:lineRule="auto"/>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36"/>
                <w:szCs w:val="36"/>
              </w:rPr>
              <w:t>🖳</w:t>
            </w:r>
            <w:r w:rsidRPr="47E02732">
              <w:rPr>
                <w:rFonts w:ascii="Century Gothic" w:eastAsia="Century Gothic" w:hAnsi="Century Gothic" w:cs="Century Gothic"/>
                <w:color w:val="595959" w:themeColor="text1" w:themeTint="A6"/>
                <w:sz w:val="28"/>
                <w:szCs w:val="28"/>
              </w:rPr>
              <w:t xml:space="preserve"> </w:t>
            </w:r>
            <w:r w:rsidRPr="47E02732">
              <w:rPr>
                <w:rFonts w:ascii="Century Gothic" w:eastAsia="Century Gothic" w:hAnsi="Century Gothic" w:cs="Century Gothic"/>
                <w:color w:val="595959" w:themeColor="text1" w:themeTint="A6"/>
                <w:sz w:val="24"/>
                <w:szCs w:val="24"/>
              </w:rPr>
              <w:t xml:space="preserve">Digits: </w:t>
            </w:r>
            <w:hyperlink r:id="rId11">
              <w:r w:rsidRPr="47E02732">
                <w:rPr>
                  <w:rStyle w:val="Hyperlink"/>
                  <w:rFonts w:ascii="Century Gothic" w:eastAsia="Century Gothic" w:hAnsi="Century Gothic" w:cs="Century Gothic"/>
                  <w:color w:val="0563C1"/>
                  <w:sz w:val="24"/>
                  <w:szCs w:val="24"/>
                </w:rPr>
                <w:t>http://mymathuniverse.com/</w:t>
              </w:r>
            </w:hyperlink>
          </w:p>
          <w:p w14:paraId="0D3E2B28" w14:textId="04843E21" w:rsidR="47E02732" w:rsidRDefault="47E02732" w:rsidP="47E02732">
            <w:pPr>
              <w:spacing w:after="120" w:line="259" w:lineRule="auto"/>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36"/>
                <w:szCs w:val="36"/>
              </w:rPr>
              <w:t>🖳</w:t>
            </w:r>
            <w:r w:rsidRPr="47E02732">
              <w:rPr>
                <w:rFonts w:ascii="Century Gothic" w:eastAsia="Century Gothic" w:hAnsi="Century Gothic" w:cs="Century Gothic"/>
                <w:color w:val="595959" w:themeColor="text1" w:themeTint="A6"/>
                <w:sz w:val="40"/>
                <w:szCs w:val="40"/>
              </w:rPr>
              <w:t xml:space="preserve"> </w:t>
            </w:r>
            <w:r w:rsidRPr="47E02732">
              <w:rPr>
                <w:rFonts w:ascii="Century Gothic" w:eastAsia="Century Gothic" w:hAnsi="Century Gothic" w:cs="Century Gothic"/>
                <w:color w:val="595959" w:themeColor="text1" w:themeTint="A6"/>
                <w:sz w:val="24"/>
                <w:szCs w:val="24"/>
              </w:rPr>
              <w:t xml:space="preserve">StudySync: </w:t>
            </w:r>
            <w:hyperlink r:id="rId12">
              <w:r w:rsidRPr="47E02732">
                <w:rPr>
                  <w:rStyle w:val="Hyperlink"/>
                  <w:rFonts w:ascii="Century Gothic" w:eastAsia="Century Gothic" w:hAnsi="Century Gothic" w:cs="Century Gothic"/>
                  <w:color w:val="0563C1"/>
                  <w:sz w:val="24"/>
                  <w:szCs w:val="24"/>
                </w:rPr>
                <w:t>https://connected.mcgraw-hill.com/</w:t>
              </w:r>
            </w:hyperlink>
            <w:r w:rsidRPr="47E02732">
              <w:rPr>
                <w:rFonts w:ascii="Century Gothic" w:eastAsia="Century Gothic" w:hAnsi="Century Gothic" w:cs="Century Gothic"/>
                <w:color w:val="0563C1"/>
                <w:sz w:val="24"/>
                <w:szCs w:val="24"/>
                <w:u w:val="single"/>
              </w:rPr>
              <w:t xml:space="preserve"> </w:t>
            </w:r>
          </w:p>
          <w:p w14:paraId="4931B4E2" w14:textId="0C7B5423" w:rsidR="47E02732" w:rsidRDefault="47E02732" w:rsidP="47E02732">
            <w:pPr>
              <w:spacing w:after="120" w:line="259" w:lineRule="auto"/>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36"/>
                <w:szCs w:val="36"/>
              </w:rPr>
              <w:t xml:space="preserve">🖳 </w:t>
            </w:r>
            <w:r w:rsidRPr="47E02732">
              <w:rPr>
                <w:rFonts w:ascii="Century Gothic" w:eastAsia="Century Gothic" w:hAnsi="Century Gothic" w:cs="Century Gothic"/>
                <w:color w:val="595959" w:themeColor="text1" w:themeTint="A6"/>
                <w:sz w:val="24"/>
                <w:szCs w:val="24"/>
              </w:rPr>
              <w:t xml:space="preserve">Office 365: </w:t>
            </w:r>
            <w:hyperlink r:id="rId13">
              <w:r w:rsidRPr="47E02732">
                <w:rPr>
                  <w:rStyle w:val="Hyperlink"/>
                  <w:rFonts w:ascii="Century Gothic" w:eastAsia="Century Gothic" w:hAnsi="Century Gothic" w:cs="Century Gothic"/>
                  <w:color w:val="0000FF"/>
                  <w:sz w:val="24"/>
                  <w:szCs w:val="24"/>
                </w:rPr>
                <w:t>https://login.microsoftonline.com/</w:t>
              </w:r>
            </w:hyperlink>
          </w:p>
          <w:p w14:paraId="4B607467" w14:textId="501E04FC" w:rsidR="47E02732" w:rsidRDefault="47E02732" w:rsidP="47E02732">
            <w:pPr>
              <w:spacing w:after="120" w:line="259" w:lineRule="auto"/>
              <w:rPr>
                <w:rFonts w:ascii="Century Gothic" w:eastAsia="Century Gothic" w:hAnsi="Century Gothic" w:cs="Century Gothic"/>
                <w:sz w:val="28"/>
                <w:szCs w:val="28"/>
              </w:rPr>
            </w:pPr>
            <w:r w:rsidRPr="47E02732">
              <w:rPr>
                <w:rFonts w:ascii="Century Gothic" w:eastAsia="Century Gothic" w:hAnsi="Century Gothic" w:cs="Century Gothic"/>
                <w:i/>
                <w:iCs/>
                <w:color w:val="595959" w:themeColor="text1" w:themeTint="A6"/>
                <w:sz w:val="28"/>
                <w:szCs w:val="28"/>
              </w:rPr>
              <w:t>Digital Work should be submitted for grading immediately.</w:t>
            </w:r>
          </w:p>
        </w:tc>
        <w:tc>
          <w:tcPr>
            <w:tcW w:w="6765" w:type="dxa"/>
          </w:tcPr>
          <w:p w14:paraId="2CADC36A" w14:textId="399483DA" w:rsidR="47E02732" w:rsidRDefault="47E02732" w:rsidP="47E02732">
            <w:pPr>
              <w:spacing w:after="120" w:line="259" w:lineRule="auto"/>
              <w:rPr>
                <w:rFonts w:ascii="Segoe UI Symbol" w:eastAsia="Segoe UI Symbol" w:hAnsi="Segoe UI Symbol" w:cs="Segoe UI Symbol"/>
                <w:sz w:val="36"/>
                <w:szCs w:val="36"/>
              </w:rPr>
            </w:pPr>
            <w:r w:rsidRPr="47E02732">
              <w:rPr>
                <w:rFonts w:ascii="Century Gothic" w:eastAsia="Century Gothic" w:hAnsi="Century Gothic" w:cs="Century Gothic"/>
                <w:b/>
                <w:bCs/>
                <w:color w:val="595959" w:themeColor="text1" w:themeTint="A6"/>
                <w:u w:val="single"/>
              </w:rPr>
              <w:t>Required Materials for Paper Option</w:t>
            </w:r>
            <w:r w:rsidRPr="47E02732">
              <w:rPr>
                <w:rFonts w:ascii="Arial Black" w:eastAsia="Arial Black" w:hAnsi="Arial Black" w:cs="Arial Black"/>
                <w:color w:val="595959" w:themeColor="text1" w:themeTint="A6"/>
                <w:u w:val="single"/>
              </w:rPr>
              <w:t xml:space="preserve"> </w:t>
            </w:r>
            <w:r w:rsidRPr="47E02732">
              <w:rPr>
                <w:rFonts w:ascii="Segoe UI Symbol" w:eastAsia="Segoe UI Symbol" w:hAnsi="Segoe UI Symbol" w:cs="Segoe UI Symbol"/>
                <w:b/>
                <w:bCs/>
                <w:color w:val="595959" w:themeColor="text1" w:themeTint="A6"/>
                <w:sz w:val="36"/>
                <w:szCs w:val="36"/>
              </w:rPr>
              <w:t>✍</w:t>
            </w:r>
          </w:p>
          <w:p w14:paraId="1646D28A" w14:textId="73547D43"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b/>
                <w:bCs/>
                <w:color w:val="595959" w:themeColor="text1" w:themeTint="A6"/>
                <w:sz w:val="36"/>
                <w:szCs w:val="36"/>
              </w:rPr>
              <w:t>✍</w:t>
            </w:r>
            <w:r w:rsidRPr="47E02732">
              <w:rPr>
                <w:rFonts w:ascii="Segoe UI Symbol" w:eastAsia="Segoe UI Symbol" w:hAnsi="Segoe UI Symbol" w:cs="Segoe UI Symbol"/>
                <w:b/>
                <w:bCs/>
                <w:color w:val="595959" w:themeColor="text1" w:themeTint="A6"/>
                <w:sz w:val="40"/>
                <w:szCs w:val="40"/>
              </w:rPr>
              <w:t xml:space="preserve"> </w:t>
            </w:r>
            <w:r w:rsidRPr="47E02732">
              <w:rPr>
                <w:rFonts w:ascii="Century Gothic" w:eastAsia="Century Gothic" w:hAnsi="Century Gothic" w:cs="Century Gothic"/>
                <w:b/>
                <w:bCs/>
                <w:color w:val="595959" w:themeColor="text1" w:themeTint="A6"/>
                <w:sz w:val="24"/>
                <w:szCs w:val="24"/>
              </w:rPr>
              <w:t>Math- Digits Student Companion</w:t>
            </w:r>
          </w:p>
          <w:p w14:paraId="7F81C725" w14:textId="54FFB917"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b/>
                <w:bCs/>
                <w:color w:val="595959" w:themeColor="text1" w:themeTint="A6"/>
                <w:sz w:val="36"/>
                <w:szCs w:val="36"/>
              </w:rPr>
              <w:t>✍</w:t>
            </w:r>
            <w:r w:rsidRPr="47E02732">
              <w:rPr>
                <w:rFonts w:ascii="Century Gothic" w:eastAsia="Century Gothic" w:hAnsi="Century Gothic" w:cs="Century Gothic"/>
                <w:b/>
                <w:bCs/>
                <w:color w:val="595959" w:themeColor="text1" w:themeTint="A6"/>
                <w:sz w:val="36"/>
                <w:szCs w:val="36"/>
              </w:rPr>
              <w:t xml:space="preserve"> </w:t>
            </w:r>
            <w:r w:rsidRPr="47E02732">
              <w:rPr>
                <w:rFonts w:ascii="Century Gothic" w:eastAsia="Century Gothic" w:hAnsi="Century Gothic" w:cs="Century Gothic"/>
                <w:b/>
                <w:bCs/>
                <w:color w:val="595959" w:themeColor="text1" w:themeTint="A6"/>
                <w:sz w:val="24"/>
                <w:szCs w:val="24"/>
              </w:rPr>
              <w:t>StudySync Reading and Writing Companion</w:t>
            </w:r>
          </w:p>
          <w:p w14:paraId="0B071F2D" w14:textId="7770D8ED" w:rsidR="47E02732" w:rsidRDefault="47E02732" w:rsidP="39D08A72">
            <w:pPr>
              <w:spacing w:after="120" w:line="259" w:lineRule="auto"/>
              <w:rPr>
                <w:rFonts w:ascii="Century Gothic" w:eastAsia="Century Gothic" w:hAnsi="Century Gothic" w:cs="Century Gothic"/>
                <w:b/>
                <w:bCs/>
                <w:color w:val="000000" w:themeColor="text1"/>
                <w:sz w:val="24"/>
                <w:szCs w:val="24"/>
              </w:rPr>
            </w:pPr>
            <w:r w:rsidRPr="3E6FAD0C">
              <w:rPr>
                <w:rFonts w:ascii="Segoe UI Symbol" w:eastAsia="Segoe UI Symbol" w:hAnsi="Segoe UI Symbol" w:cs="Segoe UI Symbol"/>
                <w:b/>
                <w:bCs/>
                <w:color w:val="000000" w:themeColor="text1"/>
                <w:sz w:val="36"/>
                <w:szCs w:val="36"/>
              </w:rPr>
              <w:t>✍</w:t>
            </w:r>
            <w:r w:rsidRPr="3E6FAD0C">
              <w:rPr>
                <w:rFonts w:ascii="Segoe UI Symbol" w:eastAsia="Segoe UI Symbol" w:hAnsi="Segoe UI Symbol" w:cs="Segoe UI Symbol"/>
                <w:b/>
                <w:bCs/>
                <w:color w:val="000000" w:themeColor="text1"/>
                <w:sz w:val="40"/>
                <w:szCs w:val="40"/>
              </w:rPr>
              <w:t xml:space="preserve"> </w:t>
            </w:r>
            <w:r w:rsidR="0BFB3355" w:rsidRPr="3E6FAD0C">
              <w:rPr>
                <w:rFonts w:ascii="Century Gothic" w:eastAsia="Century Gothic" w:hAnsi="Century Gothic" w:cs="Century Gothic"/>
                <w:b/>
                <w:bCs/>
                <w:color w:val="000000" w:themeColor="text1"/>
                <w:sz w:val="24"/>
                <w:szCs w:val="24"/>
              </w:rPr>
              <w:t xml:space="preserve">Week </w:t>
            </w:r>
            <w:r w:rsidR="00BE5CC9" w:rsidRPr="3E6FAD0C">
              <w:rPr>
                <w:rFonts w:ascii="Century Gothic" w:eastAsia="Century Gothic" w:hAnsi="Century Gothic" w:cs="Century Gothic"/>
                <w:b/>
                <w:bCs/>
                <w:color w:val="000000" w:themeColor="text1"/>
                <w:sz w:val="24"/>
                <w:szCs w:val="24"/>
              </w:rPr>
              <w:t>4</w:t>
            </w:r>
            <w:r w:rsidR="0BFB3355" w:rsidRPr="3E6FAD0C">
              <w:rPr>
                <w:rFonts w:ascii="Century Gothic" w:eastAsia="Century Gothic" w:hAnsi="Century Gothic" w:cs="Century Gothic"/>
                <w:b/>
                <w:bCs/>
                <w:color w:val="000000" w:themeColor="text1"/>
                <w:sz w:val="24"/>
                <w:szCs w:val="24"/>
              </w:rPr>
              <w:t xml:space="preserve"> Packet contains</w:t>
            </w:r>
            <w:r w:rsidR="6DBE3E52" w:rsidRPr="3E6FAD0C">
              <w:rPr>
                <w:rFonts w:ascii="Century Gothic" w:eastAsia="Century Gothic" w:hAnsi="Century Gothic" w:cs="Century Gothic"/>
                <w:b/>
                <w:bCs/>
                <w:color w:val="000000" w:themeColor="text1"/>
                <w:sz w:val="24"/>
                <w:szCs w:val="24"/>
              </w:rPr>
              <w:t xml:space="preserve"> Suggested Pacing Guide</w:t>
            </w:r>
            <w:r w:rsidR="0BFB3355" w:rsidRPr="3E6FAD0C">
              <w:rPr>
                <w:rFonts w:ascii="Segoe UI Symbol" w:eastAsia="Segoe UI Symbol" w:hAnsi="Segoe UI Symbol" w:cs="Segoe UI Symbol"/>
                <w:b/>
                <w:bCs/>
                <w:color w:val="000000" w:themeColor="text1"/>
                <w:sz w:val="40"/>
                <w:szCs w:val="40"/>
              </w:rPr>
              <w:t xml:space="preserve"> </w:t>
            </w:r>
            <w:r w:rsidRPr="3E6FAD0C">
              <w:rPr>
                <w:rFonts w:ascii="Century Gothic" w:eastAsia="Century Gothic" w:hAnsi="Century Gothic" w:cs="Century Gothic"/>
                <w:b/>
                <w:bCs/>
                <w:color w:val="000000" w:themeColor="text1"/>
                <w:sz w:val="24"/>
                <w:szCs w:val="24"/>
              </w:rPr>
              <w:t>Math</w:t>
            </w:r>
            <w:r w:rsidR="5722187F" w:rsidRPr="3E6FAD0C">
              <w:rPr>
                <w:rFonts w:ascii="Century Gothic" w:eastAsia="Century Gothic" w:hAnsi="Century Gothic" w:cs="Century Gothic"/>
                <w:b/>
                <w:bCs/>
                <w:color w:val="000000" w:themeColor="text1"/>
                <w:sz w:val="24"/>
                <w:szCs w:val="24"/>
              </w:rPr>
              <w:t>, ELA Comprehension Quiz</w:t>
            </w:r>
            <w:r w:rsidR="53E3A9FA" w:rsidRPr="3E6FAD0C">
              <w:rPr>
                <w:rFonts w:ascii="Century Gothic" w:eastAsia="Century Gothic" w:hAnsi="Century Gothic" w:cs="Century Gothic"/>
                <w:b/>
                <w:bCs/>
                <w:color w:val="000000" w:themeColor="text1"/>
                <w:sz w:val="24"/>
                <w:szCs w:val="24"/>
              </w:rPr>
              <w:t>,</w:t>
            </w:r>
            <w:r w:rsidR="0065CAD5" w:rsidRPr="3E6FAD0C">
              <w:rPr>
                <w:rFonts w:ascii="Century Gothic" w:eastAsia="Century Gothic" w:hAnsi="Century Gothic" w:cs="Century Gothic"/>
                <w:b/>
                <w:bCs/>
                <w:color w:val="000000" w:themeColor="text1"/>
                <w:sz w:val="24"/>
                <w:szCs w:val="24"/>
              </w:rPr>
              <w:t xml:space="preserve"> Writing Prompt, and Science </w:t>
            </w:r>
            <w:r w:rsidRPr="3E6FAD0C">
              <w:rPr>
                <w:rFonts w:ascii="Century Gothic" w:eastAsia="Century Gothic" w:hAnsi="Century Gothic" w:cs="Century Gothic"/>
                <w:b/>
                <w:bCs/>
                <w:color w:val="000000" w:themeColor="text1"/>
                <w:sz w:val="24"/>
                <w:szCs w:val="24"/>
              </w:rPr>
              <w:t xml:space="preserve"> </w:t>
            </w:r>
          </w:p>
          <w:p w14:paraId="02B9DAD3" w14:textId="207316A5" w:rsidR="47E02732" w:rsidRDefault="47E02732" w:rsidP="47E02732">
            <w:pPr>
              <w:spacing w:after="120" w:line="259" w:lineRule="auto"/>
              <w:rPr>
                <w:rFonts w:ascii="Century Gothic" w:eastAsia="Century Gothic" w:hAnsi="Century Gothic" w:cs="Century Gothic"/>
                <w:sz w:val="20"/>
                <w:szCs w:val="20"/>
              </w:rPr>
            </w:pPr>
            <w:r w:rsidRPr="47E02732">
              <w:rPr>
                <w:rFonts w:ascii="Century Gothic" w:eastAsia="Century Gothic" w:hAnsi="Century Gothic" w:cs="Century Gothic"/>
                <w:b/>
                <w:bCs/>
                <w:i/>
                <w:iCs/>
                <w:color w:val="595959" w:themeColor="text1" w:themeTint="A6"/>
                <w:sz w:val="20"/>
                <w:szCs w:val="20"/>
              </w:rPr>
              <w:t>**</w:t>
            </w:r>
            <w:r w:rsidRPr="47E02732">
              <w:rPr>
                <w:rFonts w:ascii="Century Gothic" w:eastAsia="Century Gothic" w:hAnsi="Century Gothic" w:cs="Century Gothic"/>
                <w:b/>
                <w:bCs/>
                <w:i/>
                <w:iCs/>
                <w:color w:val="595959" w:themeColor="text1" w:themeTint="A6"/>
                <w:sz w:val="20"/>
                <w:szCs w:val="20"/>
                <w:u w:val="single"/>
              </w:rPr>
              <w:t>Carefully tear out</w:t>
            </w:r>
            <w:r w:rsidRPr="47E02732">
              <w:rPr>
                <w:rFonts w:ascii="Century Gothic" w:eastAsia="Century Gothic" w:hAnsi="Century Gothic" w:cs="Century Gothic"/>
                <w:b/>
                <w:bCs/>
                <w:i/>
                <w:iCs/>
                <w:color w:val="595959" w:themeColor="text1" w:themeTint="A6"/>
                <w:sz w:val="20"/>
                <w:szCs w:val="20"/>
              </w:rPr>
              <w:t xml:space="preserve"> all completed companion pages, stack them with other completed print materials, and any work you have done on notebook paper, staple in the top left, and write your NAME and WEEK NUMBER in the top right.</w:t>
            </w:r>
          </w:p>
        </w:tc>
      </w:tr>
      <w:tr w:rsidR="47E02732" w14:paraId="400188C2" w14:textId="77777777" w:rsidTr="3DCC4E18">
        <w:tc>
          <w:tcPr>
            <w:tcW w:w="1440" w:type="dxa"/>
          </w:tcPr>
          <w:p w14:paraId="4259CF40" w14:textId="7DAF7501" w:rsidR="47E02732" w:rsidRDefault="47E02732" w:rsidP="47E02732">
            <w:pPr>
              <w:spacing w:after="120" w:line="259" w:lineRule="auto"/>
              <w:jc w:val="center"/>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24"/>
                <w:szCs w:val="24"/>
                <w:u w:val="single"/>
              </w:rPr>
              <w:t>Math</w:t>
            </w:r>
            <w:r w:rsidRPr="47E02732">
              <w:rPr>
                <w:rFonts w:ascii="Century Gothic" w:eastAsia="Century Gothic" w:hAnsi="Century Gothic" w:cs="Century Gothic"/>
                <w:color w:val="595959" w:themeColor="text1" w:themeTint="A6"/>
                <w:sz w:val="24"/>
                <w:szCs w:val="24"/>
              </w:rPr>
              <w:t xml:space="preserve"> </w:t>
            </w:r>
          </w:p>
          <w:p w14:paraId="7D33076B" w14:textId="074291AC" w:rsidR="47E02732" w:rsidRDefault="47E02732" w:rsidP="47E02732">
            <w:pPr>
              <w:spacing w:after="120" w:line="259" w:lineRule="auto"/>
              <w:rPr>
                <w:rFonts w:ascii="Century Gothic" w:eastAsia="Century Gothic" w:hAnsi="Century Gothic" w:cs="Century Gothic"/>
              </w:rPr>
            </w:pPr>
            <w:r w:rsidRPr="47E02732">
              <w:rPr>
                <w:rFonts w:ascii="Century Gothic" w:eastAsia="Century Gothic" w:hAnsi="Century Gothic" w:cs="Century Gothic"/>
                <w:color w:val="595959" w:themeColor="text1" w:themeTint="A6"/>
              </w:rPr>
              <w:t>*Rates</w:t>
            </w:r>
          </w:p>
        </w:tc>
        <w:tc>
          <w:tcPr>
            <w:tcW w:w="6555" w:type="dxa"/>
          </w:tcPr>
          <w:p w14:paraId="64DB9F6C" w14:textId="49BB59B7" w:rsidR="47E02732" w:rsidRDefault="47E02732" w:rsidP="47E02732">
            <w:pPr>
              <w:spacing w:after="120" w:line="259" w:lineRule="auto"/>
              <w:rPr>
                <w:rFonts w:ascii="Arial" w:eastAsia="Arial" w:hAnsi="Arial" w:cs="Arial"/>
                <w:sz w:val="24"/>
                <w:szCs w:val="24"/>
              </w:rPr>
            </w:pPr>
            <w:r w:rsidRPr="36591E5F">
              <w:rPr>
                <w:rFonts w:ascii="Segoe UI Symbol" w:eastAsia="Segoe UI Symbol" w:hAnsi="Segoe UI Symbol" w:cs="Segoe UI Symbol"/>
                <w:color w:val="595959" w:themeColor="text1" w:themeTint="A6"/>
                <w:sz w:val="36"/>
                <w:szCs w:val="36"/>
              </w:rPr>
              <w:t>🖳</w:t>
            </w:r>
            <w:r w:rsidRPr="36591E5F">
              <w:rPr>
                <w:rFonts w:ascii="Segoe UI Symbol" w:eastAsia="Segoe UI Symbol" w:hAnsi="Segoe UI Symbol" w:cs="Segoe UI Symbol"/>
                <w:color w:val="595959" w:themeColor="text1" w:themeTint="A6"/>
                <w:sz w:val="40"/>
                <w:szCs w:val="40"/>
              </w:rPr>
              <w:t xml:space="preserve"> </w:t>
            </w:r>
            <w:r w:rsidRPr="36591E5F">
              <w:rPr>
                <w:rFonts w:ascii="Century Gothic" w:eastAsia="Century Gothic" w:hAnsi="Century Gothic" w:cs="Century Gothic"/>
                <w:color w:val="595959" w:themeColor="text1" w:themeTint="A6"/>
                <w:sz w:val="24"/>
                <w:szCs w:val="24"/>
              </w:rPr>
              <w:t>Digits:</w:t>
            </w:r>
            <w:r w:rsidRPr="36591E5F">
              <w:rPr>
                <w:rFonts w:ascii="Segoe UI Symbol" w:eastAsia="Segoe UI Symbol" w:hAnsi="Segoe UI Symbol" w:cs="Segoe UI Symbol"/>
                <w:color w:val="595959" w:themeColor="text1" w:themeTint="A6"/>
                <w:sz w:val="24"/>
                <w:szCs w:val="24"/>
              </w:rPr>
              <w:t xml:space="preserve"> </w:t>
            </w:r>
            <w:hyperlink r:id="rId14">
              <w:r w:rsidRPr="36591E5F">
                <w:rPr>
                  <w:rStyle w:val="Hyperlink"/>
                  <w:rFonts w:ascii="Arial" w:eastAsia="Arial" w:hAnsi="Arial" w:cs="Arial"/>
                  <w:color w:val="0563C1"/>
                  <w:sz w:val="24"/>
                  <w:szCs w:val="24"/>
                </w:rPr>
                <w:t>http://mymathuniverse.com/</w:t>
              </w:r>
            </w:hyperlink>
          </w:p>
          <w:p w14:paraId="61E8BA53" w14:textId="7D59305A" w:rsidR="47E02732" w:rsidRDefault="465FCFFD" w:rsidP="36591E5F">
            <w:pPr>
              <w:pStyle w:val="ListParagraph"/>
              <w:numPr>
                <w:ilvl w:val="0"/>
                <w:numId w:val="28"/>
              </w:numPr>
              <w:spacing w:line="259" w:lineRule="auto"/>
              <w:rPr>
                <w:rFonts w:asciiTheme="minorEastAsia" w:eastAsiaTheme="minorEastAsia" w:hAnsiTheme="minorEastAsia" w:cstheme="minorEastAsia"/>
                <w:color w:val="000000" w:themeColor="text1"/>
                <w:sz w:val="24"/>
                <w:szCs w:val="24"/>
                <w:u w:val="single"/>
              </w:rPr>
            </w:pPr>
            <w:r w:rsidRPr="36591E5F">
              <w:rPr>
                <w:rFonts w:eastAsiaTheme="minorEastAsia"/>
                <w:color w:val="000000" w:themeColor="text1"/>
                <w:sz w:val="24"/>
                <w:szCs w:val="24"/>
                <w:u w:val="single"/>
              </w:rPr>
              <w:t xml:space="preserve">Topic 11 Review </w:t>
            </w:r>
            <w:r w:rsidRPr="36591E5F">
              <w:rPr>
                <w:rFonts w:eastAsiaTheme="minorEastAsia"/>
                <w:color w:val="000000" w:themeColor="text1"/>
                <w:sz w:val="24"/>
                <w:szCs w:val="24"/>
              </w:rPr>
              <w:t>and</w:t>
            </w:r>
            <w:r w:rsidRPr="36591E5F">
              <w:rPr>
                <w:rFonts w:eastAsiaTheme="minorEastAsia"/>
                <w:color w:val="000000" w:themeColor="text1"/>
                <w:sz w:val="24"/>
                <w:szCs w:val="24"/>
                <w:u w:val="single"/>
              </w:rPr>
              <w:t xml:space="preserve"> </w:t>
            </w:r>
            <w:r w:rsidR="3FB6FB60" w:rsidRPr="36591E5F">
              <w:rPr>
                <w:rFonts w:eastAsiaTheme="minorEastAsia"/>
                <w:color w:val="000000" w:themeColor="text1"/>
                <w:sz w:val="24"/>
                <w:szCs w:val="24"/>
                <w:u w:val="single"/>
              </w:rPr>
              <w:t>Topic 11 Review Homework</w:t>
            </w:r>
          </w:p>
          <w:p w14:paraId="042124B2" w14:textId="353BAB12" w:rsidR="47E02732" w:rsidRDefault="3FB6FB60" w:rsidP="36591E5F">
            <w:pPr>
              <w:pStyle w:val="ListParagraph"/>
              <w:numPr>
                <w:ilvl w:val="0"/>
                <w:numId w:val="28"/>
              </w:numPr>
              <w:spacing w:line="259" w:lineRule="auto"/>
              <w:rPr>
                <w:rFonts w:asciiTheme="minorEastAsia" w:eastAsiaTheme="minorEastAsia" w:hAnsiTheme="minorEastAsia" w:cstheme="minorEastAsia"/>
                <w:color w:val="000000" w:themeColor="text1"/>
                <w:sz w:val="24"/>
                <w:szCs w:val="24"/>
              </w:rPr>
            </w:pPr>
            <w:r w:rsidRPr="36591E5F">
              <w:rPr>
                <w:rFonts w:eastAsiaTheme="minorEastAsia"/>
                <w:color w:val="000000" w:themeColor="text1"/>
                <w:sz w:val="24"/>
                <w:szCs w:val="24"/>
                <w:u w:val="single"/>
              </w:rPr>
              <w:t>Topic 11 Test</w:t>
            </w:r>
          </w:p>
          <w:p w14:paraId="63EB9386" w14:textId="47C2BA0F" w:rsidR="47E02732" w:rsidRDefault="3FB6FB60" w:rsidP="36591E5F">
            <w:pPr>
              <w:pStyle w:val="ListParagraph"/>
              <w:numPr>
                <w:ilvl w:val="0"/>
                <w:numId w:val="28"/>
              </w:numPr>
              <w:spacing w:line="259" w:lineRule="auto"/>
              <w:rPr>
                <w:rFonts w:asciiTheme="minorEastAsia" w:eastAsiaTheme="minorEastAsia" w:hAnsiTheme="minorEastAsia" w:cstheme="minorEastAsia"/>
                <w:color w:val="000000" w:themeColor="text1"/>
                <w:sz w:val="24"/>
                <w:szCs w:val="24"/>
                <w:u w:val="single"/>
              </w:rPr>
            </w:pPr>
            <w:r w:rsidRPr="36591E5F">
              <w:rPr>
                <w:rFonts w:eastAsiaTheme="minorEastAsia"/>
                <w:color w:val="000000" w:themeColor="text1"/>
                <w:sz w:val="24"/>
                <w:szCs w:val="24"/>
                <w:u w:val="single"/>
              </w:rPr>
              <w:t xml:space="preserve">Lesson 12-1 Plotting Ratios and Rates </w:t>
            </w:r>
            <w:r w:rsidRPr="36591E5F">
              <w:rPr>
                <w:rFonts w:eastAsiaTheme="minorEastAsia"/>
                <w:color w:val="000000" w:themeColor="text1"/>
                <w:sz w:val="24"/>
                <w:szCs w:val="24"/>
              </w:rPr>
              <w:t>and</w:t>
            </w:r>
            <w:r w:rsidRPr="36591E5F">
              <w:rPr>
                <w:rFonts w:eastAsiaTheme="minorEastAsia"/>
                <w:color w:val="000000" w:themeColor="text1"/>
                <w:sz w:val="24"/>
                <w:szCs w:val="24"/>
                <w:u w:val="single"/>
              </w:rPr>
              <w:t xml:space="preserve"> 12-1 Homework</w:t>
            </w:r>
          </w:p>
          <w:p w14:paraId="305FE174" w14:textId="1D78957A" w:rsidR="47E02732" w:rsidRDefault="3FB6FB60" w:rsidP="36591E5F">
            <w:pPr>
              <w:pStyle w:val="ListParagraph"/>
              <w:numPr>
                <w:ilvl w:val="0"/>
                <w:numId w:val="28"/>
              </w:numPr>
              <w:spacing w:line="259" w:lineRule="auto"/>
              <w:rPr>
                <w:color w:val="000000" w:themeColor="text1"/>
                <w:sz w:val="24"/>
                <w:szCs w:val="24"/>
                <w:u w:val="single"/>
              </w:rPr>
            </w:pPr>
            <w:r w:rsidRPr="36591E5F">
              <w:rPr>
                <w:rFonts w:eastAsiaTheme="minorEastAsia"/>
                <w:color w:val="000000" w:themeColor="text1"/>
                <w:sz w:val="24"/>
                <w:szCs w:val="24"/>
                <w:u w:val="single"/>
              </w:rPr>
              <w:t>Lesson 12-2</w:t>
            </w:r>
            <w:r w:rsidR="5741C377" w:rsidRPr="36591E5F">
              <w:rPr>
                <w:rFonts w:eastAsiaTheme="minorEastAsia"/>
                <w:color w:val="000000" w:themeColor="text1"/>
                <w:sz w:val="24"/>
                <w:szCs w:val="24"/>
                <w:u w:val="single"/>
              </w:rPr>
              <w:t xml:space="preserve"> Recognizing Proportionality </w:t>
            </w:r>
            <w:r w:rsidR="5741C377" w:rsidRPr="36591E5F">
              <w:rPr>
                <w:rFonts w:eastAsiaTheme="minorEastAsia"/>
                <w:color w:val="000000" w:themeColor="text1"/>
                <w:sz w:val="24"/>
                <w:szCs w:val="24"/>
              </w:rPr>
              <w:t>and</w:t>
            </w:r>
            <w:r w:rsidR="5741C377" w:rsidRPr="36591E5F">
              <w:rPr>
                <w:rFonts w:eastAsiaTheme="minorEastAsia"/>
                <w:color w:val="000000" w:themeColor="text1"/>
                <w:sz w:val="24"/>
                <w:szCs w:val="24"/>
                <w:u w:val="single"/>
              </w:rPr>
              <w:t xml:space="preserve"> 12-2 Homework</w:t>
            </w:r>
          </w:p>
        </w:tc>
        <w:tc>
          <w:tcPr>
            <w:tcW w:w="6765" w:type="dxa"/>
          </w:tcPr>
          <w:p w14:paraId="2F3A6206" w14:textId="70AAD18E"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b/>
                <w:bCs/>
                <w:color w:val="595959" w:themeColor="text1" w:themeTint="A6"/>
                <w:sz w:val="36"/>
                <w:szCs w:val="36"/>
              </w:rPr>
              <w:t>✍</w:t>
            </w:r>
            <w:r w:rsidRPr="47E02732">
              <w:rPr>
                <w:rFonts w:ascii="Segoe UI Symbol" w:eastAsia="Segoe UI Symbol" w:hAnsi="Segoe UI Symbol" w:cs="Segoe UI Symbol"/>
                <w:b/>
                <w:bCs/>
                <w:color w:val="595959" w:themeColor="text1" w:themeTint="A6"/>
                <w:sz w:val="40"/>
                <w:szCs w:val="40"/>
              </w:rPr>
              <w:t xml:space="preserve"> </w:t>
            </w:r>
            <w:r w:rsidRPr="47E02732">
              <w:rPr>
                <w:rFonts w:ascii="Century Gothic" w:eastAsia="Century Gothic" w:hAnsi="Century Gothic" w:cs="Century Gothic"/>
                <w:b/>
                <w:bCs/>
                <w:color w:val="595959" w:themeColor="text1" w:themeTint="A6"/>
                <w:sz w:val="24"/>
                <w:szCs w:val="24"/>
              </w:rPr>
              <w:t>Math Packet and Digits Student Companion</w:t>
            </w:r>
          </w:p>
          <w:p w14:paraId="4E548FF0" w14:textId="69C44C7A" w:rsidR="47E02732" w:rsidRDefault="47E02732" w:rsidP="47E02732">
            <w:pPr>
              <w:spacing w:after="160" w:line="259" w:lineRule="auto"/>
              <w:rPr>
                <w:rFonts w:ascii="Century Gothic" w:eastAsia="Century Gothic" w:hAnsi="Century Gothic" w:cs="Century Gothic"/>
                <w:sz w:val="20"/>
                <w:szCs w:val="20"/>
              </w:rPr>
            </w:pPr>
            <w:r w:rsidRPr="36591E5F">
              <w:rPr>
                <w:rFonts w:ascii="Century Gothic" w:eastAsia="Century Gothic" w:hAnsi="Century Gothic" w:cs="Century Gothic"/>
                <w:b/>
                <w:bCs/>
                <w:color w:val="000000" w:themeColor="text1"/>
                <w:sz w:val="20"/>
                <w:szCs w:val="20"/>
              </w:rPr>
              <w:t xml:space="preserve">For each lesson, the </w:t>
            </w:r>
            <w:r w:rsidR="00F63B8E" w:rsidRPr="36591E5F">
              <w:rPr>
                <w:rFonts w:ascii="Century Gothic" w:eastAsia="Century Gothic" w:hAnsi="Century Gothic" w:cs="Century Gothic"/>
                <w:b/>
                <w:bCs/>
                <w:color w:val="000000" w:themeColor="text1"/>
                <w:sz w:val="20"/>
                <w:szCs w:val="20"/>
                <w:u w:val="single"/>
              </w:rPr>
              <w:t>Launch, Got</w:t>
            </w:r>
            <w:r w:rsidRPr="36591E5F">
              <w:rPr>
                <w:rFonts w:ascii="Century Gothic" w:eastAsia="Century Gothic" w:hAnsi="Century Gothic" w:cs="Century Gothic"/>
                <w:b/>
                <w:bCs/>
                <w:color w:val="000000" w:themeColor="text1"/>
                <w:sz w:val="20"/>
                <w:szCs w:val="20"/>
                <w:u w:val="single"/>
              </w:rPr>
              <w:t xml:space="preserve"> Its</w:t>
            </w:r>
            <w:r w:rsidR="51B2B1AF" w:rsidRPr="36591E5F">
              <w:rPr>
                <w:rFonts w:ascii="Century Gothic" w:eastAsia="Century Gothic" w:hAnsi="Century Gothic" w:cs="Century Gothic"/>
                <w:b/>
                <w:bCs/>
                <w:color w:val="000000" w:themeColor="text1"/>
                <w:sz w:val="20"/>
                <w:szCs w:val="20"/>
              </w:rPr>
              <w:t>, and</w:t>
            </w:r>
            <w:r w:rsidR="51B2B1AF" w:rsidRPr="36591E5F">
              <w:rPr>
                <w:rFonts w:ascii="Century Gothic" w:eastAsia="Century Gothic" w:hAnsi="Century Gothic" w:cs="Century Gothic"/>
                <w:b/>
                <w:bCs/>
                <w:color w:val="000000" w:themeColor="text1"/>
                <w:sz w:val="20"/>
                <w:szCs w:val="20"/>
                <w:u w:val="single"/>
              </w:rPr>
              <w:t xml:space="preserve"> Close and Check</w:t>
            </w:r>
            <w:r w:rsidRPr="36591E5F">
              <w:rPr>
                <w:rFonts w:ascii="Century Gothic" w:eastAsia="Century Gothic" w:hAnsi="Century Gothic" w:cs="Century Gothic"/>
                <w:b/>
                <w:bCs/>
                <w:color w:val="000000" w:themeColor="text1"/>
                <w:sz w:val="20"/>
                <w:szCs w:val="20"/>
              </w:rPr>
              <w:t xml:space="preserve"> are in the Companion. Key Concepts, examples, additional practice, and homework are in the packet. Follow the sequence in your Math Packet for Week </w:t>
            </w:r>
            <w:r w:rsidR="26ACAF55" w:rsidRPr="36591E5F">
              <w:rPr>
                <w:rFonts w:ascii="Century Gothic" w:eastAsia="Century Gothic" w:hAnsi="Century Gothic" w:cs="Century Gothic"/>
                <w:b/>
                <w:bCs/>
                <w:color w:val="000000" w:themeColor="text1"/>
                <w:sz w:val="20"/>
                <w:szCs w:val="20"/>
              </w:rPr>
              <w:t>4</w:t>
            </w:r>
            <w:r w:rsidR="1BD20F4C" w:rsidRPr="36591E5F">
              <w:rPr>
                <w:rFonts w:ascii="Century Gothic" w:eastAsia="Century Gothic" w:hAnsi="Century Gothic" w:cs="Century Gothic"/>
                <w:b/>
                <w:bCs/>
                <w:color w:val="000000" w:themeColor="text1"/>
                <w:sz w:val="20"/>
                <w:szCs w:val="20"/>
              </w:rPr>
              <w:t>.</w:t>
            </w:r>
          </w:p>
          <w:p w14:paraId="3A2D45F6" w14:textId="67547201" w:rsidR="00B54963" w:rsidRPr="007D0648" w:rsidRDefault="032F13DD" w:rsidP="36591E5F">
            <w:pPr>
              <w:pStyle w:val="ListParagraph"/>
              <w:numPr>
                <w:ilvl w:val="0"/>
                <w:numId w:val="28"/>
              </w:numPr>
              <w:spacing w:after="160" w:line="259" w:lineRule="auto"/>
              <w:rPr>
                <w:rFonts w:asciiTheme="minorEastAsia" w:eastAsiaTheme="minorEastAsia" w:hAnsiTheme="minorEastAsia" w:cstheme="minorEastAsia"/>
                <w:color w:val="000000" w:themeColor="text1"/>
                <w:sz w:val="24"/>
                <w:szCs w:val="24"/>
                <w:u w:val="single"/>
              </w:rPr>
            </w:pPr>
            <w:r w:rsidRPr="36591E5F">
              <w:rPr>
                <w:rFonts w:eastAsiaTheme="minorEastAsia"/>
                <w:color w:val="000000" w:themeColor="text1"/>
                <w:sz w:val="24"/>
                <w:szCs w:val="24"/>
                <w:u w:val="single"/>
              </w:rPr>
              <w:t>Topic 11 Review</w:t>
            </w:r>
            <w:r w:rsidR="0B2AC888" w:rsidRPr="36591E5F">
              <w:rPr>
                <w:rFonts w:eastAsiaTheme="minorEastAsia"/>
                <w:color w:val="000000" w:themeColor="text1"/>
                <w:sz w:val="24"/>
                <w:szCs w:val="24"/>
                <w:u w:val="single"/>
              </w:rPr>
              <w:t xml:space="preserve"> Pull It All Together Task 1 and 2 Companion pg. 288</w:t>
            </w:r>
            <w:r w:rsidRPr="36591E5F">
              <w:rPr>
                <w:rFonts w:eastAsiaTheme="minorEastAsia"/>
                <w:color w:val="000000" w:themeColor="text1"/>
                <w:sz w:val="24"/>
                <w:szCs w:val="24"/>
                <w:u w:val="single"/>
              </w:rPr>
              <w:t xml:space="preserve"> </w:t>
            </w:r>
            <w:r w:rsidRPr="36591E5F">
              <w:rPr>
                <w:rFonts w:eastAsiaTheme="minorEastAsia"/>
                <w:color w:val="000000" w:themeColor="text1"/>
                <w:sz w:val="24"/>
                <w:szCs w:val="24"/>
              </w:rPr>
              <w:t>and</w:t>
            </w:r>
            <w:r w:rsidRPr="36591E5F">
              <w:rPr>
                <w:rFonts w:eastAsiaTheme="minorEastAsia"/>
                <w:color w:val="000000" w:themeColor="text1"/>
                <w:sz w:val="24"/>
                <w:szCs w:val="24"/>
                <w:u w:val="single"/>
              </w:rPr>
              <w:t xml:space="preserve"> Topic 11 Review Homework</w:t>
            </w:r>
          </w:p>
          <w:p w14:paraId="1EC34754" w14:textId="353BAB12" w:rsidR="00B54963" w:rsidRPr="007D0648" w:rsidRDefault="032F13DD" w:rsidP="36591E5F">
            <w:pPr>
              <w:pStyle w:val="ListParagraph"/>
              <w:numPr>
                <w:ilvl w:val="0"/>
                <w:numId w:val="28"/>
              </w:numPr>
              <w:spacing w:line="259" w:lineRule="auto"/>
              <w:rPr>
                <w:rFonts w:asciiTheme="minorEastAsia" w:eastAsiaTheme="minorEastAsia" w:hAnsiTheme="minorEastAsia" w:cstheme="minorEastAsia"/>
                <w:color w:val="000000" w:themeColor="text1"/>
                <w:sz w:val="24"/>
                <w:szCs w:val="24"/>
              </w:rPr>
            </w:pPr>
            <w:r w:rsidRPr="36591E5F">
              <w:rPr>
                <w:rFonts w:eastAsiaTheme="minorEastAsia"/>
                <w:color w:val="000000" w:themeColor="text1"/>
                <w:sz w:val="24"/>
                <w:szCs w:val="24"/>
                <w:u w:val="single"/>
              </w:rPr>
              <w:t>Topic 11 Test</w:t>
            </w:r>
          </w:p>
          <w:p w14:paraId="3FEA41A3" w14:textId="47C2BA0F" w:rsidR="00B54963" w:rsidRPr="007D0648" w:rsidRDefault="032F13DD" w:rsidP="36591E5F">
            <w:pPr>
              <w:pStyle w:val="ListParagraph"/>
              <w:numPr>
                <w:ilvl w:val="0"/>
                <w:numId w:val="28"/>
              </w:numPr>
              <w:spacing w:line="259" w:lineRule="auto"/>
              <w:rPr>
                <w:rFonts w:asciiTheme="minorEastAsia" w:eastAsiaTheme="minorEastAsia" w:hAnsiTheme="minorEastAsia" w:cstheme="minorEastAsia"/>
                <w:color w:val="000000" w:themeColor="text1"/>
                <w:sz w:val="24"/>
                <w:szCs w:val="24"/>
                <w:u w:val="single"/>
              </w:rPr>
            </w:pPr>
            <w:r w:rsidRPr="36591E5F">
              <w:rPr>
                <w:rFonts w:eastAsiaTheme="minorEastAsia"/>
                <w:color w:val="000000" w:themeColor="text1"/>
                <w:sz w:val="24"/>
                <w:szCs w:val="24"/>
                <w:u w:val="single"/>
              </w:rPr>
              <w:t xml:space="preserve">Lesson 12-1 Plotting Ratios and Rates </w:t>
            </w:r>
            <w:r w:rsidRPr="36591E5F">
              <w:rPr>
                <w:rFonts w:eastAsiaTheme="minorEastAsia"/>
                <w:color w:val="000000" w:themeColor="text1"/>
                <w:sz w:val="24"/>
                <w:szCs w:val="24"/>
              </w:rPr>
              <w:t>and</w:t>
            </w:r>
            <w:r w:rsidRPr="36591E5F">
              <w:rPr>
                <w:rFonts w:eastAsiaTheme="minorEastAsia"/>
                <w:color w:val="000000" w:themeColor="text1"/>
                <w:sz w:val="24"/>
                <w:szCs w:val="24"/>
                <w:u w:val="single"/>
              </w:rPr>
              <w:t xml:space="preserve"> 12-1 Homework</w:t>
            </w:r>
          </w:p>
          <w:p w14:paraId="28E99101" w14:textId="7C5A1198" w:rsidR="00B54963" w:rsidRPr="007D0648" w:rsidRDefault="032F13DD" w:rsidP="36591E5F">
            <w:pPr>
              <w:pStyle w:val="ListParagraph"/>
              <w:numPr>
                <w:ilvl w:val="0"/>
                <w:numId w:val="28"/>
              </w:numPr>
              <w:spacing w:line="259" w:lineRule="auto"/>
              <w:rPr>
                <w:rFonts w:asciiTheme="minorEastAsia" w:eastAsiaTheme="minorEastAsia" w:hAnsiTheme="minorEastAsia" w:cstheme="minorEastAsia"/>
                <w:color w:val="000000" w:themeColor="text1"/>
                <w:sz w:val="24"/>
                <w:szCs w:val="24"/>
                <w:u w:val="single"/>
              </w:rPr>
            </w:pPr>
            <w:r w:rsidRPr="36591E5F">
              <w:rPr>
                <w:rFonts w:eastAsiaTheme="minorEastAsia"/>
                <w:color w:val="000000" w:themeColor="text1"/>
                <w:sz w:val="24"/>
                <w:szCs w:val="24"/>
                <w:u w:val="single"/>
              </w:rPr>
              <w:t xml:space="preserve">Lesson 12-2 Recognizing Proportionality </w:t>
            </w:r>
            <w:r w:rsidRPr="36591E5F">
              <w:rPr>
                <w:rFonts w:eastAsiaTheme="minorEastAsia"/>
                <w:color w:val="000000" w:themeColor="text1"/>
                <w:sz w:val="24"/>
                <w:szCs w:val="24"/>
              </w:rPr>
              <w:t>and</w:t>
            </w:r>
            <w:r w:rsidRPr="36591E5F">
              <w:rPr>
                <w:rFonts w:eastAsiaTheme="minorEastAsia"/>
                <w:color w:val="000000" w:themeColor="text1"/>
                <w:sz w:val="24"/>
                <w:szCs w:val="24"/>
                <w:u w:val="single"/>
              </w:rPr>
              <w:t xml:space="preserve"> 12-2 Homework</w:t>
            </w:r>
          </w:p>
        </w:tc>
      </w:tr>
      <w:tr w:rsidR="47E02732" w14:paraId="04A0875B" w14:textId="77777777" w:rsidTr="3DCC4E18">
        <w:tc>
          <w:tcPr>
            <w:tcW w:w="1440" w:type="dxa"/>
          </w:tcPr>
          <w:p w14:paraId="0AEB9C1E" w14:textId="18363519" w:rsidR="47E02732" w:rsidRDefault="47E02732" w:rsidP="47E02732">
            <w:pPr>
              <w:spacing w:after="120" w:line="259" w:lineRule="auto"/>
              <w:jc w:val="center"/>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24"/>
                <w:szCs w:val="24"/>
                <w:u w:val="single"/>
              </w:rPr>
              <w:lastRenderedPageBreak/>
              <w:t>ELA</w:t>
            </w:r>
            <w:r w:rsidRPr="47E02732">
              <w:rPr>
                <w:rFonts w:ascii="Century Gothic" w:eastAsia="Century Gothic" w:hAnsi="Century Gothic" w:cs="Century Gothic"/>
                <w:color w:val="595959" w:themeColor="text1" w:themeTint="A6"/>
                <w:sz w:val="24"/>
                <w:szCs w:val="24"/>
              </w:rPr>
              <w:t xml:space="preserve"> </w:t>
            </w:r>
          </w:p>
          <w:p w14:paraId="2EB7C9DE" w14:textId="7F90DB3B" w:rsidR="47E02732" w:rsidRDefault="47E02732" w:rsidP="47E02732">
            <w:pPr>
              <w:spacing w:after="120" w:line="259" w:lineRule="auto"/>
              <w:rPr>
                <w:rFonts w:ascii="Century Gothic" w:eastAsia="Century Gothic" w:hAnsi="Century Gothic" w:cs="Century Gothic"/>
                <w:color w:val="595959" w:themeColor="text1" w:themeTint="A6"/>
              </w:rPr>
            </w:pPr>
            <w:r w:rsidRPr="47E02732">
              <w:rPr>
                <w:rFonts w:ascii="Century Gothic" w:eastAsia="Century Gothic" w:hAnsi="Century Gothic" w:cs="Century Gothic"/>
                <w:color w:val="595959" w:themeColor="text1" w:themeTint="A6"/>
              </w:rPr>
              <w:t xml:space="preserve">*Reading </w:t>
            </w:r>
            <w:r w:rsidR="00856935">
              <w:rPr>
                <w:rFonts w:ascii="Century Gothic" w:eastAsia="Century Gothic" w:hAnsi="Century Gothic" w:cs="Century Gothic"/>
                <w:color w:val="595959" w:themeColor="text1" w:themeTint="A6"/>
              </w:rPr>
              <w:t xml:space="preserve">and Writing </w:t>
            </w:r>
            <w:r w:rsidRPr="47E02732">
              <w:rPr>
                <w:rFonts w:ascii="Century Gothic" w:eastAsia="Century Gothic" w:hAnsi="Century Gothic" w:cs="Century Gothic"/>
                <w:color w:val="595959" w:themeColor="text1" w:themeTint="A6"/>
              </w:rPr>
              <w:t>Narratives</w:t>
            </w:r>
          </w:p>
          <w:p w14:paraId="73376270" w14:textId="0EB5125E" w:rsidR="00856935" w:rsidRDefault="00856935" w:rsidP="47E02732">
            <w:pPr>
              <w:spacing w:after="120" w:line="259" w:lineRule="auto"/>
              <w:rPr>
                <w:rFonts w:ascii="Century Gothic" w:eastAsia="Century Gothic" w:hAnsi="Century Gothic" w:cs="Century Gothic"/>
              </w:rPr>
            </w:pPr>
            <w:r>
              <w:rPr>
                <w:rFonts w:ascii="Century Gothic" w:eastAsia="Century Gothic" w:hAnsi="Century Gothic" w:cs="Century Gothic"/>
                <w:color w:val="595959" w:themeColor="text1" w:themeTint="A6"/>
              </w:rPr>
              <w:t>*Dialogue</w:t>
            </w:r>
          </w:p>
          <w:p w14:paraId="4845972C" w14:textId="044F1469" w:rsidR="47E02732" w:rsidRDefault="47E02732" w:rsidP="47E02732">
            <w:pPr>
              <w:spacing w:after="120" w:line="259" w:lineRule="auto"/>
              <w:rPr>
                <w:rFonts w:ascii="Century Gothic" w:eastAsia="Century Gothic" w:hAnsi="Century Gothic" w:cs="Century Gothic"/>
              </w:rPr>
            </w:pPr>
          </w:p>
        </w:tc>
        <w:tc>
          <w:tcPr>
            <w:tcW w:w="6555" w:type="dxa"/>
          </w:tcPr>
          <w:p w14:paraId="0EBAA572" w14:textId="0C925705"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color w:val="595959" w:themeColor="text1" w:themeTint="A6"/>
                <w:sz w:val="36"/>
                <w:szCs w:val="36"/>
              </w:rPr>
              <w:t>🖳</w:t>
            </w:r>
            <w:r w:rsidRPr="47E02732">
              <w:rPr>
                <w:rFonts w:ascii="Segoe UI Symbol" w:eastAsia="Segoe UI Symbol" w:hAnsi="Segoe UI Symbol" w:cs="Segoe UI Symbol"/>
                <w:color w:val="595959" w:themeColor="text1" w:themeTint="A6"/>
                <w:sz w:val="24"/>
                <w:szCs w:val="24"/>
              </w:rPr>
              <w:t xml:space="preserve"> </w:t>
            </w:r>
            <w:r w:rsidRPr="47E02732">
              <w:rPr>
                <w:rFonts w:ascii="Century Gothic" w:eastAsia="Century Gothic" w:hAnsi="Century Gothic" w:cs="Century Gothic"/>
                <w:color w:val="595959" w:themeColor="text1" w:themeTint="A6"/>
                <w:sz w:val="24"/>
                <w:szCs w:val="24"/>
              </w:rPr>
              <w:t xml:space="preserve">StudySync: </w:t>
            </w:r>
            <w:hyperlink r:id="rId15">
              <w:r w:rsidRPr="47E02732">
                <w:rPr>
                  <w:rStyle w:val="Hyperlink"/>
                  <w:rFonts w:ascii="Century Gothic" w:eastAsia="Century Gothic" w:hAnsi="Century Gothic" w:cs="Century Gothic"/>
                  <w:color w:val="0563C1"/>
                  <w:sz w:val="24"/>
                  <w:szCs w:val="24"/>
                </w:rPr>
                <w:t>https://connected.mcgraw-hill.com/</w:t>
              </w:r>
            </w:hyperlink>
            <w:r w:rsidRPr="47E02732">
              <w:rPr>
                <w:rFonts w:ascii="Century Gothic" w:eastAsia="Century Gothic" w:hAnsi="Century Gothic" w:cs="Century Gothic"/>
                <w:color w:val="0563C1"/>
                <w:sz w:val="24"/>
                <w:szCs w:val="24"/>
                <w:u w:val="single"/>
              </w:rPr>
              <w:t xml:space="preserve"> </w:t>
            </w:r>
          </w:p>
          <w:p w14:paraId="1E915B4F" w14:textId="444D4EFB" w:rsidR="47E02732" w:rsidRPr="0082755D" w:rsidRDefault="7202C254" w:rsidP="36591E5F">
            <w:pPr>
              <w:pStyle w:val="ListParagraph"/>
              <w:numPr>
                <w:ilvl w:val="0"/>
                <w:numId w:val="26"/>
              </w:numPr>
              <w:spacing w:after="160" w:line="259" w:lineRule="auto"/>
              <w:rPr>
                <w:rFonts w:eastAsiaTheme="minorEastAsia"/>
                <w:color w:val="000000" w:themeColor="text1"/>
              </w:rPr>
            </w:pPr>
            <w:r w:rsidRPr="36591E5F">
              <w:rPr>
                <w:rFonts w:ascii="Century Gothic" w:eastAsia="Century Gothic" w:hAnsi="Century Gothic" w:cs="Century Gothic"/>
                <w:color w:val="000000" w:themeColor="text1"/>
              </w:rPr>
              <w:t>“</w:t>
            </w:r>
            <w:r w:rsidR="46DF6367" w:rsidRPr="36591E5F">
              <w:rPr>
                <w:rFonts w:ascii="Century Gothic" w:eastAsia="Century Gothic" w:hAnsi="Century Gothic" w:cs="Century Gothic"/>
                <w:color w:val="000000" w:themeColor="text1"/>
              </w:rPr>
              <w:t>Children of the Dustbowl</w:t>
            </w:r>
            <w:r w:rsidRPr="36591E5F">
              <w:rPr>
                <w:rFonts w:ascii="Century Gothic" w:eastAsia="Century Gothic" w:hAnsi="Century Gothic" w:cs="Century Gothic"/>
                <w:color w:val="000000" w:themeColor="text1"/>
              </w:rPr>
              <w:t xml:space="preserve">” by </w:t>
            </w:r>
            <w:r w:rsidR="36D27EE7" w:rsidRPr="36591E5F">
              <w:rPr>
                <w:rFonts w:ascii="Century Gothic" w:eastAsia="Century Gothic" w:hAnsi="Century Gothic" w:cs="Century Gothic"/>
                <w:color w:val="000000" w:themeColor="text1"/>
              </w:rPr>
              <w:t>Jerry Stanley</w:t>
            </w:r>
            <w:r w:rsidR="47E02732" w:rsidRPr="36591E5F">
              <w:rPr>
                <w:rFonts w:ascii="Century Gothic" w:eastAsia="Century Gothic" w:hAnsi="Century Gothic" w:cs="Century Gothic"/>
                <w:color w:val="000000" w:themeColor="text1"/>
              </w:rPr>
              <w:t xml:space="preserve"> </w:t>
            </w:r>
            <w:r w:rsidR="47E02732" w:rsidRPr="36591E5F">
              <w:rPr>
                <w:rFonts w:ascii="Century Gothic" w:eastAsia="Century Gothic" w:hAnsi="Century Gothic" w:cs="Century Gothic"/>
                <w:color w:val="000000" w:themeColor="text1"/>
                <w:u w:val="single"/>
              </w:rPr>
              <w:t>Intro</w:t>
            </w:r>
            <w:r w:rsidR="47E02732" w:rsidRPr="36591E5F">
              <w:rPr>
                <w:rFonts w:ascii="Century Gothic" w:eastAsia="Century Gothic" w:hAnsi="Century Gothic" w:cs="Century Gothic"/>
                <w:color w:val="000000" w:themeColor="text1"/>
              </w:rPr>
              <w:t xml:space="preserve">, </w:t>
            </w:r>
            <w:r w:rsidR="47E02732" w:rsidRPr="36591E5F">
              <w:rPr>
                <w:rFonts w:ascii="Century Gothic" w:eastAsia="Century Gothic" w:hAnsi="Century Gothic" w:cs="Century Gothic"/>
                <w:color w:val="000000" w:themeColor="text1"/>
                <w:u w:val="single"/>
              </w:rPr>
              <w:t>Vocabulary</w:t>
            </w:r>
            <w:r w:rsidR="47E02732" w:rsidRPr="36591E5F">
              <w:rPr>
                <w:rFonts w:ascii="Century Gothic" w:eastAsia="Century Gothic" w:hAnsi="Century Gothic" w:cs="Century Gothic"/>
                <w:color w:val="000000" w:themeColor="text1"/>
              </w:rPr>
              <w:t xml:space="preserve">, and </w:t>
            </w:r>
            <w:r w:rsidR="47E02732" w:rsidRPr="36591E5F">
              <w:rPr>
                <w:rFonts w:ascii="Century Gothic" w:eastAsia="Century Gothic" w:hAnsi="Century Gothic" w:cs="Century Gothic"/>
                <w:color w:val="000000" w:themeColor="text1"/>
                <w:u w:val="single"/>
              </w:rPr>
              <w:t>First Read with Annotations</w:t>
            </w:r>
            <w:r w:rsidR="47E02732" w:rsidRPr="36591E5F">
              <w:rPr>
                <w:rFonts w:ascii="Century Gothic" w:eastAsia="Century Gothic" w:hAnsi="Century Gothic" w:cs="Century Gothic"/>
                <w:color w:val="000000" w:themeColor="text1"/>
              </w:rPr>
              <w:t xml:space="preserve"> (at least 5)</w:t>
            </w:r>
          </w:p>
          <w:p w14:paraId="27C62AAB" w14:textId="5E50F272" w:rsidR="47E02732" w:rsidRPr="0082755D" w:rsidRDefault="6445EC11" w:rsidP="3E6FAD0C">
            <w:pPr>
              <w:pStyle w:val="ListParagraph"/>
              <w:numPr>
                <w:ilvl w:val="0"/>
                <w:numId w:val="26"/>
              </w:numPr>
              <w:spacing w:after="160" w:line="259" w:lineRule="auto"/>
              <w:rPr>
                <w:rFonts w:eastAsiaTheme="minorEastAsia"/>
                <w:color w:val="000000" w:themeColor="text1"/>
              </w:rPr>
            </w:pPr>
            <w:r w:rsidRPr="3E6FAD0C">
              <w:rPr>
                <w:rFonts w:ascii="Century Gothic" w:eastAsia="Century Gothic" w:hAnsi="Century Gothic" w:cs="Century Gothic"/>
                <w:color w:val="000000" w:themeColor="text1"/>
              </w:rPr>
              <w:t>"</w:t>
            </w:r>
            <w:r w:rsidR="67FDB0B0" w:rsidRPr="3E6FAD0C">
              <w:rPr>
                <w:rFonts w:ascii="Century Gothic" w:eastAsia="Century Gothic" w:hAnsi="Century Gothic" w:cs="Century Gothic"/>
              </w:rPr>
              <w:t xml:space="preserve"> Children of the </w:t>
            </w:r>
            <w:r w:rsidR="4B6FA1B6" w:rsidRPr="3E6FAD0C">
              <w:rPr>
                <w:rFonts w:ascii="Century Gothic" w:eastAsia="Century Gothic" w:hAnsi="Century Gothic" w:cs="Century Gothic"/>
              </w:rPr>
              <w:t>Dustbowl” Comprehension</w:t>
            </w:r>
            <w:r w:rsidR="47E02732" w:rsidRPr="3E6FAD0C">
              <w:rPr>
                <w:rFonts w:ascii="Century Gothic" w:eastAsia="Century Gothic" w:hAnsi="Century Gothic" w:cs="Century Gothic"/>
                <w:color w:val="000000" w:themeColor="text1"/>
                <w:u w:val="single"/>
              </w:rPr>
              <w:t xml:space="preserve"> Quiz </w:t>
            </w:r>
          </w:p>
          <w:p w14:paraId="4163818E" w14:textId="504A9068" w:rsidR="47E02732" w:rsidRPr="0082755D" w:rsidRDefault="13589C41" w:rsidP="36591E5F">
            <w:pPr>
              <w:pStyle w:val="ListParagraph"/>
              <w:numPr>
                <w:ilvl w:val="0"/>
                <w:numId w:val="26"/>
              </w:numPr>
              <w:spacing w:after="160" w:line="259" w:lineRule="auto"/>
              <w:rPr>
                <w:rFonts w:eastAsiaTheme="minorEastAsia"/>
                <w:color w:val="000000" w:themeColor="text1"/>
              </w:rPr>
            </w:pPr>
            <w:r w:rsidRPr="36591E5F">
              <w:rPr>
                <w:rFonts w:ascii="Century Gothic" w:eastAsia="Century Gothic" w:hAnsi="Century Gothic" w:cs="Century Gothic"/>
              </w:rPr>
              <w:t>"</w:t>
            </w:r>
            <w:r w:rsidR="6CE0CEC1" w:rsidRPr="36591E5F">
              <w:rPr>
                <w:rFonts w:ascii="Century Gothic" w:eastAsia="Century Gothic" w:hAnsi="Century Gothic" w:cs="Century Gothic"/>
              </w:rPr>
              <w:t xml:space="preserve"> Children of the Dustbowl</w:t>
            </w:r>
            <w:r w:rsidRPr="36591E5F">
              <w:rPr>
                <w:rFonts w:ascii="Century Gothic" w:eastAsia="Century Gothic" w:hAnsi="Century Gothic" w:cs="Century Gothic"/>
              </w:rPr>
              <w:t>”</w:t>
            </w:r>
            <w:r w:rsidR="47E02732" w:rsidRPr="36591E5F">
              <w:rPr>
                <w:rFonts w:ascii="Century Gothic" w:eastAsia="Century Gothic" w:hAnsi="Century Gothic" w:cs="Century Gothic"/>
                <w:color w:val="000000" w:themeColor="text1"/>
              </w:rPr>
              <w:t xml:space="preserve"> </w:t>
            </w:r>
            <w:r w:rsidR="47E02732" w:rsidRPr="36591E5F">
              <w:rPr>
                <w:rFonts w:ascii="Century Gothic" w:eastAsia="Century Gothic" w:hAnsi="Century Gothic" w:cs="Century Gothic"/>
                <w:color w:val="000000" w:themeColor="text1"/>
                <w:u w:val="single"/>
              </w:rPr>
              <w:t>Close Read</w:t>
            </w:r>
            <w:r w:rsidR="47E02732" w:rsidRPr="36591E5F">
              <w:rPr>
                <w:rFonts w:ascii="Century Gothic" w:eastAsia="Century Gothic" w:hAnsi="Century Gothic" w:cs="Century Gothic"/>
                <w:color w:val="000000" w:themeColor="text1"/>
              </w:rPr>
              <w:t>: Read a 2</w:t>
            </w:r>
            <w:r w:rsidR="47E02732" w:rsidRPr="36591E5F">
              <w:rPr>
                <w:rFonts w:ascii="Century Gothic" w:eastAsia="Century Gothic" w:hAnsi="Century Gothic" w:cs="Century Gothic"/>
                <w:color w:val="000000" w:themeColor="text1"/>
                <w:vertAlign w:val="superscript"/>
              </w:rPr>
              <w:t>nd</w:t>
            </w:r>
            <w:r w:rsidR="47E02732" w:rsidRPr="36591E5F">
              <w:rPr>
                <w:rFonts w:ascii="Century Gothic" w:eastAsia="Century Gothic" w:hAnsi="Century Gothic" w:cs="Century Gothic"/>
                <w:color w:val="000000" w:themeColor="text1"/>
              </w:rPr>
              <w:t xml:space="preserve"> time  </w:t>
            </w:r>
          </w:p>
          <w:p w14:paraId="53160D96" w14:textId="5EF03818" w:rsidR="47E02732" w:rsidRDefault="11354665" w:rsidP="36591E5F">
            <w:pPr>
              <w:pStyle w:val="ListParagraph"/>
              <w:numPr>
                <w:ilvl w:val="0"/>
                <w:numId w:val="26"/>
              </w:numPr>
              <w:spacing w:after="160" w:line="259" w:lineRule="auto"/>
              <w:rPr>
                <w:rFonts w:eastAsiaTheme="minorEastAsia"/>
                <w:color w:val="000000" w:themeColor="text1"/>
              </w:rPr>
            </w:pPr>
            <w:r w:rsidRPr="36591E5F">
              <w:rPr>
                <w:rFonts w:ascii="Century Gothic" w:eastAsia="Century Gothic" w:hAnsi="Century Gothic" w:cs="Century Gothic"/>
              </w:rPr>
              <w:t>"</w:t>
            </w:r>
            <w:r w:rsidR="11FE264B" w:rsidRPr="36591E5F">
              <w:rPr>
                <w:rFonts w:ascii="Century Gothic" w:eastAsia="Century Gothic" w:hAnsi="Century Gothic" w:cs="Century Gothic"/>
              </w:rPr>
              <w:t xml:space="preserve"> Children of the Dustbowl</w:t>
            </w:r>
            <w:r w:rsidRPr="36591E5F">
              <w:rPr>
                <w:rFonts w:ascii="Century Gothic" w:eastAsia="Century Gothic" w:hAnsi="Century Gothic" w:cs="Century Gothic"/>
              </w:rPr>
              <w:t>”</w:t>
            </w:r>
            <w:r w:rsidR="47E02732" w:rsidRPr="36591E5F">
              <w:rPr>
                <w:rFonts w:ascii="Century Gothic" w:eastAsia="Century Gothic" w:hAnsi="Century Gothic" w:cs="Century Gothic"/>
                <w:color w:val="000000" w:themeColor="text1"/>
              </w:rPr>
              <w:t xml:space="preserve">” </w:t>
            </w:r>
            <w:r w:rsidR="47E02732" w:rsidRPr="36591E5F">
              <w:rPr>
                <w:rFonts w:ascii="Century Gothic" w:eastAsia="Century Gothic" w:hAnsi="Century Gothic" w:cs="Century Gothic"/>
                <w:color w:val="000000" w:themeColor="text1"/>
                <w:u w:val="single"/>
              </w:rPr>
              <w:t>Think Questions</w:t>
            </w:r>
            <w:r w:rsidR="47E02732" w:rsidRPr="36591E5F">
              <w:rPr>
                <w:rFonts w:ascii="Century Gothic" w:eastAsia="Century Gothic" w:hAnsi="Century Gothic" w:cs="Century Gothic"/>
                <w:color w:val="000000" w:themeColor="text1"/>
              </w:rPr>
              <w:t xml:space="preserve">: Restate questions/ respond completely. Cite evidence where appropriate. </w:t>
            </w:r>
          </w:p>
          <w:p w14:paraId="46F98624" w14:textId="5B7C7F56" w:rsidR="47E02732" w:rsidRDefault="4474FFF7" w:rsidP="36591E5F">
            <w:pPr>
              <w:pStyle w:val="ListParagraph"/>
              <w:numPr>
                <w:ilvl w:val="0"/>
                <w:numId w:val="26"/>
              </w:numPr>
              <w:spacing w:after="160" w:line="259" w:lineRule="auto"/>
              <w:rPr>
                <w:color w:val="000000" w:themeColor="text1"/>
              </w:rPr>
            </w:pPr>
            <w:r w:rsidRPr="36591E5F">
              <w:rPr>
                <w:rFonts w:ascii="Century Gothic" w:eastAsia="Century Gothic" w:hAnsi="Century Gothic" w:cs="Century Gothic"/>
                <w:color w:val="000000" w:themeColor="text1"/>
                <w:u w:val="single"/>
              </w:rPr>
              <w:t>Writing</w:t>
            </w:r>
            <w:r w:rsidRPr="36591E5F">
              <w:rPr>
                <w:rFonts w:ascii="Century Gothic" w:eastAsia="Century Gothic" w:hAnsi="Century Gothic" w:cs="Century Gothic"/>
                <w:color w:val="000000" w:themeColor="text1"/>
              </w:rPr>
              <w:t>: You will be writing your Narrative in StudySync from the “Write” tab. Use your Narrative W</w:t>
            </w:r>
            <w:r w:rsidR="4EA6962F" w:rsidRPr="36591E5F">
              <w:rPr>
                <w:rFonts w:ascii="Century Gothic" w:eastAsia="Century Gothic" w:hAnsi="Century Gothic" w:cs="Century Gothic"/>
                <w:color w:val="000000" w:themeColor="text1"/>
              </w:rPr>
              <w:t>riting Framework and Checklist from Week 3.</w:t>
            </w:r>
          </w:p>
        </w:tc>
        <w:tc>
          <w:tcPr>
            <w:tcW w:w="6765" w:type="dxa"/>
          </w:tcPr>
          <w:p w14:paraId="5729396E" w14:textId="7B52FC5E"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b/>
                <w:bCs/>
                <w:color w:val="595959" w:themeColor="text1" w:themeTint="A6"/>
                <w:sz w:val="36"/>
                <w:szCs w:val="36"/>
              </w:rPr>
              <w:t>✍</w:t>
            </w:r>
            <w:r w:rsidRPr="47E02732">
              <w:rPr>
                <w:rFonts w:ascii="Segoe UI Symbol" w:eastAsia="Segoe UI Symbol" w:hAnsi="Segoe UI Symbol" w:cs="Segoe UI Symbol"/>
                <w:b/>
                <w:bCs/>
                <w:color w:val="595959" w:themeColor="text1" w:themeTint="A6"/>
                <w:sz w:val="40"/>
                <w:szCs w:val="40"/>
              </w:rPr>
              <w:t xml:space="preserve"> </w:t>
            </w:r>
            <w:r w:rsidRPr="47E02732">
              <w:rPr>
                <w:rFonts w:ascii="Century Gothic" w:eastAsia="Century Gothic" w:hAnsi="Century Gothic" w:cs="Century Gothic"/>
                <w:b/>
                <w:bCs/>
                <w:color w:val="595959" w:themeColor="text1" w:themeTint="A6"/>
                <w:sz w:val="24"/>
                <w:szCs w:val="24"/>
              </w:rPr>
              <w:t>StudySync Companion and Handout</w:t>
            </w:r>
          </w:p>
          <w:p w14:paraId="6EE48776" w14:textId="237329AD" w:rsidR="47E02732" w:rsidRPr="0082755D" w:rsidRDefault="47E02732" w:rsidP="36591E5F">
            <w:pPr>
              <w:pStyle w:val="ListParagraph"/>
              <w:numPr>
                <w:ilvl w:val="0"/>
                <w:numId w:val="25"/>
              </w:numPr>
              <w:spacing w:after="160" w:line="259" w:lineRule="auto"/>
              <w:rPr>
                <w:rFonts w:eastAsiaTheme="minorEastAsia"/>
                <w:b/>
                <w:bCs/>
                <w:color w:val="000000" w:themeColor="text1"/>
              </w:rPr>
            </w:pPr>
            <w:r w:rsidRPr="3E6FAD0C">
              <w:rPr>
                <w:rFonts w:ascii="Century Gothic" w:eastAsia="Century Gothic" w:hAnsi="Century Gothic" w:cs="Century Gothic"/>
                <w:b/>
                <w:bCs/>
                <w:color w:val="000000" w:themeColor="text1"/>
                <w:u w:val="single"/>
              </w:rPr>
              <w:t xml:space="preserve">Read </w:t>
            </w:r>
            <w:r w:rsidR="7DC6169A" w:rsidRPr="3E6FAD0C">
              <w:rPr>
                <w:rFonts w:ascii="Century Gothic" w:eastAsia="Century Gothic" w:hAnsi="Century Gothic" w:cs="Century Gothic"/>
                <w:b/>
                <w:bCs/>
              </w:rPr>
              <w:t>“</w:t>
            </w:r>
            <w:r w:rsidR="7CFCB2DB" w:rsidRPr="3E6FAD0C">
              <w:rPr>
                <w:rFonts w:ascii="Century Gothic" w:eastAsia="Century Gothic" w:hAnsi="Century Gothic" w:cs="Century Gothic"/>
                <w:b/>
                <w:bCs/>
              </w:rPr>
              <w:t>Children of the Dust Bowl</w:t>
            </w:r>
            <w:r w:rsidR="7DC6169A" w:rsidRPr="3E6FAD0C">
              <w:rPr>
                <w:rFonts w:ascii="Century Gothic" w:eastAsia="Century Gothic" w:hAnsi="Century Gothic" w:cs="Century Gothic"/>
                <w:b/>
                <w:bCs/>
              </w:rPr>
              <w:t xml:space="preserve">” by </w:t>
            </w:r>
            <w:r w:rsidR="746F6650" w:rsidRPr="3E6FAD0C">
              <w:rPr>
                <w:rFonts w:ascii="Century Gothic" w:eastAsia="Century Gothic" w:hAnsi="Century Gothic" w:cs="Century Gothic"/>
                <w:b/>
                <w:bCs/>
              </w:rPr>
              <w:t>Jerry Stanley</w:t>
            </w:r>
            <w:r w:rsidRPr="3E6FAD0C">
              <w:rPr>
                <w:rFonts w:ascii="Century Gothic" w:eastAsia="Century Gothic" w:hAnsi="Century Gothic" w:cs="Century Gothic"/>
                <w:b/>
                <w:bCs/>
                <w:u w:val="single"/>
              </w:rPr>
              <w:t xml:space="preserve"> Intro</w:t>
            </w:r>
            <w:r w:rsidRPr="3E6FAD0C">
              <w:rPr>
                <w:rFonts w:ascii="Century Gothic" w:eastAsia="Century Gothic" w:hAnsi="Century Gothic" w:cs="Century Gothic"/>
                <w:b/>
                <w:bCs/>
                <w:color w:val="000000" w:themeColor="text1"/>
              </w:rPr>
              <w:t xml:space="preserve"> pg. </w:t>
            </w:r>
            <w:r w:rsidR="31325E56" w:rsidRPr="3E6FAD0C">
              <w:rPr>
                <w:rFonts w:ascii="Century Gothic" w:eastAsia="Century Gothic" w:hAnsi="Century Gothic" w:cs="Century Gothic"/>
                <w:b/>
                <w:bCs/>
                <w:color w:val="000000" w:themeColor="text1"/>
              </w:rPr>
              <w:t>2</w:t>
            </w:r>
            <w:r w:rsidR="438EB82E" w:rsidRPr="3E6FAD0C">
              <w:rPr>
                <w:rFonts w:ascii="Century Gothic" w:eastAsia="Century Gothic" w:hAnsi="Century Gothic" w:cs="Century Gothic"/>
                <w:b/>
                <w:bCs/>
                <w:color w:val="000000" w:themeColor="text1"/>
              </w:rPr>
              <w:t>61</w:t>
            </w:r>
          </w:p>
          <w:p w14:paraId="56231342" w14:textId="22133C75" w:rsidR="47E02732" w:rsidRPr="0082755D" w:rsidRDefault="47E02732" w:rsidP="36591E5F">
            <w:pPr>
              <w:pStyle w:val="ListParagraph"/>
              <w:numPr>
                <w:ilvl w:val="0"/>
                <w:numId w:val="25"/>
              </w:numPr>
              <w:spacing w:after="120" w:line="259" w:lineRule="auto"/>
              <w:rPr>
                <w:rFonts w:eastAsiaTheme="minorEastAsia"/>
                <w:b/>
                <w:bCs/>
                <w:color w:val="000000" w:themeColor="text1"/>
                <w:u w:val="single"/>
              </w:rPr>
            </w:pPr>
            <w:r w:rsidRPr="36591E5F">
              <w:rPr>
                <w:rFonts w:ascii="Century Gothic" w:eastAsia="Century Gothic" w:hAnsi="Century Gothic" w:cs="Century Gothic"/>
                <w:b/>
                <w:bCs/>
                <w:color w:val="000000" w:themeColor="text1"/>
                <w:u w:val="single"/>
              </w:rPr>
              <w:t>Vocabulary</w:t>
            </w:r>
            <w:r w:rsidRPr="36591E5F">
              <w:rPr>
                <w:rFonts w:ascii="Century Gothic" w:eastAsia="Century Gothic" w:hAnsi="Century Gothic" w:cs="Century Gothic"/>
                <w:b/>
                <w:bCs/>
                <w:color w:val="000000" w:themeColor="text1"/>
              </w:rPr>
              <w:t xml:space="preserve">- Define these terms before reading: </w:t>
            </w:r>
            <w:r w:rsidR="50210263" w:rsidRPr="36591E5F">
              <w:rPr>
                <w:rFonts w:ascii="Century Gothic" w:eastAsia="Century Gothic" w:hAnsi="Century Gothic" w:cs="Century Gothic"/>
                <w:b/>
                <w:bCs/>
                <w:color w:val="000000" w:themeColor="text1"/>
                <w:u w:val="single"/>
              </w:rPr>
              <w:t>e</w:t>
            </w:r>
            <w:r w:rsidR="1D357FAB" w:rsidRPr="36591E5F">
              <w:rPr>
                <w:rFonts w:ascii="Century Gothic" w:eastAsia="Century Gothic" w:hAnsi="Century Gothic" w:cs="Century Gothic"/>
                <w:b/>
                <w:bCs/>
                <w:color w:val="000000" w:themeColor="text1"/>
                <w:u w:val="single"/>
              </w:rPr>
              <w:t>pidemic</w:t>
            </w:r>
            <w:r w:rsidR="50210263" w:rsidRPr="36591E5F">
              <w:rPr>
                <w:rFonts w:ascii="Century Gothic" w:eastAsia="Century Gothic" w:hAnsi="Century Gothic" w:cs="Century Gothic"/>
                <w:b/>
                <w:bCs/>
                <w:color w:val="000000" w:themeColor="text1"/>
                <w:u w:val="single"/>
              </w:rPr>
              <w:t xml:space="preserve">, </w:t>
            </w:r>
            <w:r w:rsidR="3C8D9886" w:rsidRPr="36591E5F">
              <w:rPr>
                <w:rFonts w:ascii="Century Gothic" w:eastAsia="Century Gothic" w:hAnsi="Century Gothic" w:cs="Century Gothic"/>
                <w:b/>
                <w:bCs/>
                <w:color w:val="000000" w:themeColor="text1"/>
                <w:u w:val="single"/>
              </w:rPr>
              <w:t>opposition</w:t>
            </w:r>
            <w:r w:rsidR="50210263" w:rsidRPr="36591E5F">
              <w:rPr>
                <w:rFonts w:ascii="Century Gothic" w:eastAsia="Century Gothic" w:hAnsi="Century Gothic" w:cs="Century Gothic"/>
                <w:b/>
                <w:bCs/>
                <w:color w:val="000000" w:themeColor="text1"/>
                <w:u w:val="single"/>
              </w:rPr>
              <w:t xml:space="preserve">, </w:t>
            </w:r>
            <w:r w:rsidR="512162DB" w:rsidRPr="36591E5F">
              <w:rPr>
                <w:rFonts w:ascii="Century Gothic" w:eastAsia="Century Gothic" w:hAnsi="Century Gothic" w:cs="Century Gothic"/>
                <w:b/>
                <w:bCs/>
                <w:color w:val="000000" w:themeColor="text1"/>
                <w:u w:val="single"/>
              </w:rPr>
              <w:t>r</w:t>
            </w:r>
            <w:r w:rsidR="50210263" w:rsidRPr="36591E5F">
              <w:rPr>
                <w:rFonts w:ascii="Century Gothic" w:eastAsia="Century Gothic" w:hAnsi="Century Gothic" w:cs="Century Gothic"/>
                <w:b/>
                <w:bCs/>
                <w:color w:val="000000" w:themeColor="text1"/>
                <w:u w:val="single"/>
              </w:rPr>
              <w:t>e</w:t>
            </w:r>
            <w:r w:rsidR="512162DB" w:rsidRPr="36591E5F">
              <w:rPr>
                <w:rFonts w:ascii="Century Gothic" w:eastAsia="Century Gothic" w:hAnsi="Century Gothic" w:cs="Century Gothic"/>
                <w:b/>
                <w:bCs/>
                <w:color w:val="000000" w:themeColor="text1"/>
                <w:u w:val="single"/>
              </w:rPr>
              <w:t>jection</w:t>
            </w:r>
            <w:r w:rsidR="50210263" w:rsidRPr="36591E5F">
              <w:rPr>
                <w:rFonts w:ascii="Century Gothic" w:eastAsia="Century Gothic" w:hAnsi="Century Gothic" w:cs="Century Gothic"/>
                <w:b/>
                <w:bCs/>
                <w:color w:val="000000" w:themeColor="text1"/>
                <w:u w:val="single"/>
              </w:rPr>
              <w:t xml:space="preserve">, </w:t>
            </w:r>
            <w:r w:rsidR="75C92AD9" w:rsidRPr="36591E5F">
              <w:rPr>
                <w:rFonts w:ascii="Century Gothic" w:eastAsia="Century Gothic" w:hAnsi="Century Gothic" w:cs="Century Gothic"/>
                <w:b/>
                <w:bCs/>
                <w:color w:val="000000" w:themeColor="text1"/>
                <w:u w:val="single"/>
              </w:rPr>
              <w:t>sanitation</w:t>
            </w:r>
            <w:r w:rsidR="452C31C4" w:rsidRPr="36591E5F">
              <w:rPr>
                <w:rFonts w:ascii="Century Gothic" w:eastAsia="Century Gothic" w:hAnsi="Century Gothic" w:cs="Century Gothic"/>
                <w:b/>
                <w:bCs/>
                <w:color w:val="000000" w:themeColor="text1"/>
              </w:rPr>
              <w:t>, and</w:t>
            </w:r>
            <w:r w:rsidR="452C31C4" w:rsidRPr="36591E5F">
              <w:rPr>
                <w:rFonts w:ascii="Century Gothic" w:eastAsia="Century Gothic" w:hAnsi="Century Gothic" w:cs="Century Gothic"/>
                <w:b/>
                <w:bCs/>
                <w:color w:val="000000" w:themeColor="text1"/>
                <w:u w:val="single"/>
              </w:rPr>
              <w:t xml:space="preserve"> </w:t>
            </w:r>
            <w:r w:rsidR="6032006D" w:rsidRPr="36591E5F">
              <w:rPr>
                <w:rFonts w:ascii="Century Gothic" w:eastAsia="Century Gothic" w:hAnsi="Century Gothic" w:cs="Century Gothic"/>
                <w:b/>
                <w:bCs/>
                <w:color w:val="000000" w:themeColor="text1"/>
                <w:u w:val="single"/>
              </w:rPr>
              <w:t>shiftless</w:t>
            </w:r>
          </w:p>
          <w:p w14:paraId="495C67DE" w14:textId="2B89F95C" w:rsidR="47E02732" w:rsidRPr="0082755D" w:rsidRDefault="47E02732" w:rsidP="3E6FAD0C">
            <w:pPr>
              <w:pStyle w:val="ListParagraph"/>
              <w:numPr>
                <w:ilvl w:val="0"/>
                <w:numId w:val="25"/>
              </w:numPr>
              <w:spacing w:after="160" w:line="259" w:lineRule="auto"/>
              <w:rPr>
                <w:rFonts w:eastAsiaTheme="minorEastAsia"/>
                <w:b/>
                <w:bCs/>
                <w:color w:val="000000" w:themeColor="text1"/>
              </w:rPr>
            </w:pPr>
            <w:r w:rsidRPr="3E6FAD0C">
              <w:rPr>
                <w:rFonts w:ascii="Century Gothic" w:eastAsia="Century Gothic" w:hAnsi="Century Gothic" w:cs="Century Gothic"/>
                <w:b/>
                <w:bCs/>
                <w:color w:val="000000" w:themeColor="text1"/>
                <w:u w:val="single"/>
              </w:rPr>
              <w:t xml:space="preserve">Complete First Read </w:t>
            </w:r>
            <w:r w:rsidRPr="3E6FAD0C">
              <w:rPr>
                <w:rFonts w:ascii="Century Gothic" w:eastAsia="Century Gothic" w:hAnsi="Century Gothic" w:cs="Century Gothic"/>
                <w:b/>
                <w:bCs/>
                <w:color w:val="000000" w:themeColor="text1"/>
              </w:rPr>
              <w:t>“</w:t>
            </w:r>
            <w:r w:rsidR="3D0FDE05" w:rsidRPr="3E6FAD0C">
              <w:rPr>
                <w:rFonts w:ascii="Century Gothic" w:eastAsia="Century Gothic" w:hAnsi="Century Gothic" w:cs="Century Gothic"/>
                <w:b/>
                <w:bCs/>
              </w:rPr>
              <w:t>Children of the Dust Bowl</w:t>
            </w:r>
            <w:r w:rsidRPr="3E6FAD0C">
              <w:rPr>
                <w:rFonts w:ascii="Century Gothic" w:eastAsia="Century Gothic" w:hAnsi="Century Gothic" w:cs="Century Gothic"/>
                <w:b/>
                <w:bCs/>
                <w:color w:val="000000" w:themeColor="text1"/>
              </w:rPr>
              <w:t>” pgs. 2</w:t>
            </w:r>
            <w:r w:rsidR="02F1E10E" w:rsidRPr="3E6FAD0C">
              <w:rPr>
                <w:rFonts w:ascii="Century Gothic" w:eastAsia="Century Gothic" w:hAnsi="Century Gothic" w:cs="Century Gothic"/>
                <w:b/>
                <w:bCs/>
                <w:color w:val="000000" w:themeColor="text1"/>
              </w:rPr>
              <w:t>62-264</w:t>
            </w:r>
            <w:r w:rsidRPr="3E6FAD0C">
              <w:rPr>
                <w:rFonts w:ascii="Century Gothic" w:eastAsia="Century Gothic" w:hAnsi="Century Gothic" w:cs="Century Gothic"/>
                <w:b/>
                <w:bCs/>
                <w:color w:val="000000" w:themeColor="text1"/>
                <w:u w:val="single"/>
              </w:rPr>
              <w:t xml:space="preserve"> with annotations</w:t>
            </w:r>
            <w:r w:rsidRPr="3E6FAD0C">
              <w:rPr>
                <w:rFonts w:ascii="Century Gothic" w:eastAsia="Century Gothic" w:hAnsi="Century Gothic" w:cs="Century Gothic"/>
                <w:b/>
                <w:bCs/>
                <w:color w:val="000000" w:themeColor="text1"/>
              </w:rPr>
              <w:t xml:space="preserve"> (at least 5)</w:t>
            </w:r>
          </w:p>
          <w:p w14:paraId="7DDF54FB" w14:textId="3E3BFE3E" w:rsidR="47E02732" w:rsidRPr="0082755D" w:rsidRDefault="47E02732" w:rsidP="36591E5F">
            <w:pPr>
              <w:pStyle w:val="ListParagraph"/>
              <w:numPr>
                <w:ilvl w:val="0"/>
                <w:numId w:val="25"/>
              </w:numPr>
              <w:spacing w:after="160" w:line="259" w:lineRule="auto"/>
              <w:rPr>
                <w:rFonts w:eastAsiaTheme="minorEastAsia"/>
                <w:b/>
                <w:bCs/>
                <w:color w:val="595959" w:themeColor="text1" w:themeTint="A6"/>
              </w:rPr>
            </w:pPr>
            <w:r w:rsidRPr="3E6FAD0C">
              <w:rPr>
                <w:rFonts w:ascii="Century Gothic" w:eastAsia="Century Gothic" w:hAnsi="Century Gothic" w:cs="Century Gothic"/>
                <w:b/>
                <w:bCs/>
                <w:color w:val="000000" w:themeColor="text1"/>
              </w:rPr>
              <w:t>Reading</w:t>
            </w:r>
            <w:r w:rsidRPr="3E6FAD0C">
              <w:rPr>
                <w:rFonts w:ascii="Century Gothic" w:eastAsia="Century Gothic" w:hAnsi="Century Gothic" w:cs="Century Gothic"/>
                <w:b/>
                <w:bCs/>
                <w:color w:val="000000" w:themeColor="text1"/>
                <w:u w:val="single"/>
              </w:rPr>
              <w:t xml:space="preserve"> Comprehension Quiz</w:t>
            </w:r>
            <w:r w:rsidRPr="3E6FAD0C">
              <w:rPr>
                <w:rFonts w:ascii="Century Gothic" w:eastAsia="Century Gothic" w:hAnsi="Century Gothic" w:cs="Century Gothic"/>
                <w:b/>
                <w:bCs/>
                <w:color w:val="000000" w:themeColor="text1"/>
              </w:rPr>
              <w:t xml:space="preserve"> (packet)</w:t>
            </w:r>
          </w:p>
          <w:p w14:paraId="34892F5F" w14:textId="00AB2BA9" w:rsidR="47E02732" w:rsidRDefault="47E02732" w:rsidP="36591E5F">
            <w:pPr>
              <w:pStyle w:val="ListParagraph"/>
              <w:numPr>
                <w:ilvl w:val="0"/>
                <w:numId w:val="25"/>
              </w:numPr>
              <w:spacing w:after="160" w:line="259" w:lineRule="auto"/>
              <w:rPr>
                <w:rFonts w:eastAsiaTheme="minorEastAsia"/>
                <w:b/>
                <w:bCs/>
                <w:color w:val="000000" w:themeColor="text1"/>
              </w:rPr>
            </w:pPr>
            <w:r w:rsidRPr="36591E5F">
              <w:rPr>
                <w:rFonts w:ascii="Century Gothic" w:eastAsia="Century Gothic" w:hAnsi="Century Gothic" w:cs="Century Gothic"/>
                <w:b/>
                <w:bCs/>
                <w:color w:val="000000" w:themeColor="text1"/>
              </w:rPr>
              <w:t xml:space="preserve">Respond to </w:t>
            </w:r>
            <w:r w:rsidRPr="36591E5F">
              <w:rPr>
                <w:rFonts w:ascii="Century Gothic" w:eastAsia="Century Gothic" w:hAnsi="Century Gothic" w:cs="Century Gothic"/>
                <w:b/>
                <w:bCs/>
                <w:color w:val="000000" w:themeColor="text1"/>
                <w:u w:val="single"/>
              </w:rPr>
              <w:t>Think Questions</w:t>
            </w:r>
            <w:r w:rsidRPr="36591E5F">
              <w:rPr>
                <w:rFonts w:ascii="Century Gothic" w:eastAsia="Century Gothic" w:hAnsi="Century Gothic" w:cs="Century Gothic"/>
                <w:b/>
                <w:bCs/>
                <w:color w:val="000000" w:themeColor="text1"/>
              </w:rPr>
              <w:t xml:space="preserve"> pg. 2</w:t>
            </w:r>
            <w:r w:rsidR="2A39F806" w:rsidRPr="36591E5F">
              <w:rPr>
                <w:rFonts w:ascii="Century Gothic" w:eastAsia="Century Gothic" w:hAnsi="Century Gothic" w:cs="Century Gothic"/>
                <w:b/>
                <w:bCs/>
                <w:color w:val="000000" w:themeColor="text1"/>
              </w:rPr>
              <w:t>64</w:t>
            </w:r>
            <w:r w:rsidRPr="36591E5F">
              <w:rPr>
                <w:rFonts w:ascii="Century Gothic" w:eastAsia="Century Gothic" w:hAnsi="Century Gothic" w:cs="Century Gothic"/>
                <w:b/>
                <w:bCs/>
                <w:color w:val="000000" w:themeColor="text1"/>
              </w:rPr>
              <w:t>. Use lined notebook paper, restate questions, and write complete responses with evidence where appropriate.</w:t>
            </w:r>
          </w:p>
          <w:p w14:paraId="22135DFD" w14:textId="6D75A549" w:rsidR="47E02732" w:rsidRDefault="1ABB615D" w:rsidP="36591E5F">
            <w:pPr>
              <w:pStyle w:val="ListParagraph"/>
              <w:numPr>
                <w:ilvl w:val="0"/>
                <w:numId w:val="25"/>
              </w:numPr>
              <w:spacing w:after="160" w:line="259" w:lineRule="auto"/>
              <w:rPr>
                <w:b/>
                <w:bCs/>
                <w:color w:val="000000" w:themeColor="text1"/>
              </w:rPr>
            </w:pPr>
            <w:r w:rsidRPr="3E6FAD0C">
              <w:rPr>
                <w:rFonts w:ascii="Century Gothic" w:eastAsia="Century Gothic" w:hAnsi="Century Gothic" w:cs="Century Gothic"/>
                <w:b/>
                <w:bCs/>
                <w:color w:val="000000" w:themeColor="text1"/>
                <w:u w:val="single"/>
              </w:rPr>
              <w:t>Writing:</w:t>
            </w:r>
            <w:r w:rsidRPr="3E6FAD0C">
              <w:rPr>
                <w:rFonts w:ascii="Century Gothic" w:eastAsia="Century Gothic" w:hAnsi="Century Gothic" w:cs="Century Gothic"/>
                <w:b/>
                <w:bCs/>
                <w:color w:val="000000" w:themeColor="text1"/>
              </w:rPr>
              <w:t xml:space="preserve"> You will be writing your own Narrative (story) on lined notebook paper. Use your Narrative Framework and Checklist from Week 3.</w:t>
            </w:r>
          </w:p>
        </w:tc>
      </w:tr>
      <w:tr w:rsidR="47E02732" w14:paraId="6C48F251" w14:textId="77777777" w:rsidTr="3DCC4E18">
        <w:tc>
          <w:tcPr>
            <w:tcW w:w="1440" w:type="dxa"/>
          </w:tcPr>
          <w:p w14:paraId="2E95A045" w14:textId="3BA99AC7" w:rsidR="47E02732" w:rsidRDefault="362880A4" w:rsidP="36591E5F">
            <w:pPr>
              <w:spacing w:after="120" w:line="259" w:lineRule="auto"/>
              <w:jc w:val="center"/>
            </w:pPr>
            <w:r w:rsidRPr="36591E5F">
              <w:rPr>
                <w:rFonts w:ascii="Century Gothic" w:eastAsia="Century Gothic" w:hAnsi="Century Gothic" w:cs="Century Gothic"/>
                <w:color w:val="000000" w:themeColor="text1"/>
                <w:sz w:val="24"/>
                <w:szCs w:val="24"/>
                <w:u w:val="single"/>
              </w:rPr>
              <w:t>Science</w:t>
            </w:r>
          </w:p>
          <w:p w14:paraId="752F2BD4" w14:textId="14F06FFD" w:rsidR="47E02732" w:rsidRDefault="362880A4" w:rsidP="3E6FAD0C">
            <w:pPr>
              <w:spacing w:after="120" w:line="259" w:lineRule="auto"/>
              <w:rPr>
                <w:rFonts w:ascii="Century Gothic" w:eastAsia="Century Gothic" w:hAnsi="Century Gothic" w:cs="Century Gothic"/>
                <w:color w:val="000000" w:themeColor="text1"/>
              </w:rPr>
            </w:pPr>
            <w:r w:rsidRPr="3E6FAD0C">
              <w:rPr>
                <w:rFonts w:ascii="Century Gothic" w:eastAsia="Century Gothic" w:hAnsi="Century Gothic" w:cs="Century Gothic"/>
                <w:color w:val="000000" w:themeColor="text1"/>
              </w:rPr>
              <w:t xml:space="preserve">*Cell </w:t>
            </w:r>
            <w:r w:rsidR="4393DFE1" w:rsidRPr="3E6FAD0C">
              <w:rPr>
                <w:rFonts w:ascii="Century Gothic" w:eastAsia="Century Gothic" w:hAnsi="Century Gothic" w:cs="Century Gothic"/>
                <w:color w:val="000000" w:themeColor="text1"/>
              </w:rPr>
              <w:t>Structure</w:t>
            </w:r>
            <w:r w:rsidRPr="3E6FAD0C">
              <w:rPr>
                <w:rFonts w:ascii="Century Gothic" w:eastAsia="Century Gothic" w:hAnsi="Century Gothic" w:cs="Century Gothic"/>
                <w:color w:val="000000" w:themeColor="text1"/>
              </w:rPr>
              <w:t xml:space="preserve"> and Function</w:t>
            </w:r>
          </w:p>
        </w:tc>
        <w:tc>
          <w:tcPr>
            <w:tcW w:w="6555" w:type="dxa"/>
          </w:tcPr>
          <w:p w14:paraId="54CB82C4" w14:textId="7A4AA919" w:rsidR="55CEC3B7" w:rsidRDefault="47E02732" w:rsidP="3E6FAD0C">
            <w:pPr>
              <w:spacing w:after="120" w:line="259" w:lineRule="auto"/>
              <w:rPr>
                <w:rFonts w:ascii="Century Gothic" w:eastAsia="Century Gothic" w:hAnsi="Century Gothic" w:cs="Century Gothic"/>
                <w:color w:val="595959" w:themeColor="text1" w:themeTint="A6"/>
                <w:sz w:val="24"/>
                <w:szCs w:val="24"/>
              </w:rPr>
            </w:pPr>
            <w:r w:rsidRPr="3E6FAD0C">
              <w:rPr>
                <w:rFonts w:ascii="Segoe UI Symbol" w:eastAsia="Segoe UI Symbol" w:hAnsi="Segoe UI Symbol" w:cs="Segoe UI Symbol"/>
                <w:color w:val="000000" w:themeColor="text1"/>
                <w:sz w:val="36"/>
                <w:szCs w:val="36"/>
              </w:rPr>
              <w:t>🖳</w:t>
            </w:r>
            <w:r w:rsidRPr="3E6FAD0C">
              <w:rPr>
                <w:rFonts w:ascii="Century Gothic" w:eastAsia="Century Gothic" w:hAnsi="Century Gothic" w:cs="Century Gothic"/>
                <w:color w:val="000000" w:themeColor="text1"/>
                <w:sz w:val="24"/>
                <w:szCs w:val="24"/>
              </w:rPr>
              <w:t xml:space="preserve">Office 365  </w:t>
            </w:r>
            <w:hyperlink r:id="rId16">
              <w:r w:rsidRPr="3E6FAD0C">
                <w:rPr>
                  <w:rStyle w:val="Hyperlink"/>
                  <w:rFonts w:ascii="Arial" w:eastAsia="Arial" w:hAnsi="Arial" w:cs="Arial"/>
                  <w:color w:val="0000FF"/>
                  <w:sz w:val="24"/>
                  <w:szCs w:val="24"/>
                </w:rPr>
                <w:t>https://login.microsoftonline.com/</w:t>
              </w:r>
            </w:hyperlink>
            <w:r w:rsidRPr="3E6FAD0C">
              <w:rPr>
                <w:rFonts w:ascii="Arial" w:eastAsia="Arial" w:hAnsi="Arial" w:cs="Arial"/>
                <w:color w:val="0000FF"/>
                <w:sz w:val="24"/>
                <w:szCs w:val="24"/>
                <w:u w:val="single"/>
              </w:rPr>
              <w:t xml:space="preserve"> </w:t>
            </w:r>
          </w:p>
          <w:p w14:paraId="1D565121" w14:textId="4979CC46" w:rsidR="55CEC3B7" w:rsidRDefault="6F70E172" w:rsidP="3E6FAD0C">
            <w:pPr>
              <w:spacing w:after="120" w:line="259" w:lineRule="auto"/>
              <w:ind w:left="360"/>
              <w:jc w:val="center"/>
              <w:rPr>
                <w:rFonts w:eastAsiaTheme="minorEastAsia"/>
                <w:sz w:val="24"/>
                <w:szCs w:val="24"/>
              </w:rPr>
            </w:pPr>
            <w:r w:rsidRPr="3E6FAD0C">
              <w:rPr>
                <w:rFonts w:eastAsiaTheme="minorEastAsia"/>
                <w:sz w:val="24"/>
                <w:szCs w:val="24"/>
              </w:rPr>
              <w:t>Science materials emailed to you</w:t>
            </w:r>
          </w:p>
          <w:p w14:paraId="2D10DC64" w14:textId="79FDF77D" w:rsidR="55CEC3B7" w:rsidRDefault="2AE01723" w:rsidP="3E6FAD0C">
            <w:pPr>
              <w:pStyle w:val="ListParagraph"/>
              <w:numPr>
                <w:ilvl w:val="0"/>
                <w:numId w:val="11"/>
              </w:numPr>
              <w:spacing w:after="120" w:line="259" w:lineRule="auto"/>
              <w:rPr>
                <w:rFonts w:eastAsiaTheme="minorEastAsia"/>
                <w:color w:val="000000" w:themeColor="text1"/>
                <w:sz w:val="24"/>
                <w:szCs w:val="24"/>
              </w:rPr>
            </w:pPr>
            <w:r w:rsidRPr="3E6FAD0C">
              <w:rPr>
                <w:rFonts w:ascii="Arial" w:eastAsia="Arial" w:hAnsi="Arial" w:cs="Arial"/>
                <w:sz w:val="24"/>
                <w:szCs w:val="24"/>
                <w:u w:val="single"/>
              </w:rPr>
              <w:t xml:space="preserve">Read: </w:t>
            </w:r>
            <w:r w:rsidR="2C205992" w:rsidRPr="3E6FAD0C">
              <w:rPr>
                <w:rFonts w:ascii="Arial" w:eastAsia="Arial" w:hAnsi="Arial" w:cs="Arial"/>
                <w:sz w:val="24"/>
                <w:szCs w:val="24"/>
                <w:u w:val="single"/>
              </w:rPr>
              <w:t>“</w:t>
            </w:r>
            <w:r w:rsidRPr="3E6FAD0C">
              <w:rPr>
                <w:rFonts w:ascii="Arial" w:eastAsia="Arial" w:hAnsi="Arial" w:cs="Arial"/>
                <w:sz w:val="24"/>
                <w:szCs w:val="24"/>
              </w:rPr>
              <w:t>What Do Cells Do?</w:t>
            </w:r>
            <w:r w:rsidR="75B93077" w:rsidRPr="3E6FAD0C">
              <w:rPr>
                <w:rFonts w:ascii="Arial" w:eastAsia="Arial" w:hAnsi="Arial" w:cs="Arial"/>
                <w:sz w:val="24"/>
                <w:szCs w:val="24"/>
              </w:rPr>
              <w:t>”</w:t>
            </w:r>
          </w:p>
          <w:p w14:paraId="40B8FED4" w14:textId="06A78763" w:rsidR="55CEC3B7" w:rsidRDefault="2AE01723" w:rsidP="3E6FAD0C">
            <w:pPr>
              <w:pStyle w:val="ListParagraph"/>
              <w:numPr>
                <w:ilvl w:val="0"/>
                <w:numId w:val="11"/>
              </w:numPr>
              <w:spacing w:after="120" w:line="259" w:lineRule="auto"/>
              <w:rPr>
                <w:color w:val="000000" w:themeColor="text1"/>
                <w:sz w:val="24"/>
                <w:szCs w:val="24"/>
              </w:rPr>
            </w:pPr>
            <w:r w:rsidRPr="3E6FAD0C">
              <w:rPr>
                <w:rFonts w:ascii="Arial" w:eastAsia="Arial" w:hAnsi="Arial" w:cs="Arial"/>
                <w:sz w:val="24"/>
                <w:szCs w:val="24"/>
                <w:u w:val="single"/>
              </w:rPr>
              <w:t xml:space="preserve">Answer </w:t>
            </w:r>
            <w:r w:rsidR="6508A843" w:rsidRPr="3E6FAD0C">
              <w:rPr>
                <w:rFonts w:ascii="Arial" w:eastAsia="Arial" w:hAnsi="Arial" w:cs="Arial"/>
                <w:sz w:val="24"/>
                <w:szCs w:val="24"/>
                <w:u w:val="single"/>
              </w:rPr>
              <w:t>Questions 1-15</w:t>
            </w:r>
            <w:r w:rsidR="6508A843" w:rsidRPr="3E6FAD0C">
              <w:rPr>
                <w:rFonts w:ascii="Arial" w:eastAsia="Arial" w:hAnsi="Arial" w:cs="Arial"/>
                <w:sz w:val="24"/>
                <w:szCs w:val="24"/>
              </w:rPr>
              <w:t xml:space="preserve"> </w:t>
            </w:r>
            <w:r w:rsidRPr="3E6FAD0C">
              <w:rPr>
                <w:rFonts w:ascii="Arial" w:eastAsia="Arial" w:hAnsi="Arial" w:cs="Arial"/>
                <w:sz w:val="24"/>
                <w:szCs w:val="24"/>
              </w:rPr>
              <w:t>“What Do Cells Do?</w:t>
            </w:r>
            <w:r w:rsidR="04682D9A" w:rsidRPr="3E6FAD0C">
              <w:rPr>
                <w:rFonts w:ascii="Arial" w:eastAsia="Arial" w:hAnsi="Arial" w:cs="Arial"/>
                <w:sz w:val="24"/>
                <w:szCs w:val="24"/>
              </w:rPr>
              <w:t>”</w:t>
            </w:r>
          </w:p>
          <w:p w14:paraId="031F51BD" w14:textId="6F6D3B66" w:rsidR="55CEC3B7" w:rsidRDefault="2AE01723" w:rsidP="3E6FAD0C">
            <w:pPr>
              <w:pStyle w:val="ListParagraph"/>
              <w:numPr>
                <w:ilvl w:val="0"/>
                <w:numId w:val="11"/>
              </w:numPr>
              <w:spacing w:after="120" w:line="259" w:lineRule="auto"/>
              <w:rPr>
                <w:color w:val="000000" w:themeColor="text1"/>
                <w:sz w:val="24"/>
                <w:szCs w:val="24"/>
              </w:rPr>
            </w:pPr>
            <w:r w:rsidRPr="3E6FAD0C">
              <w:rPr>
                <w:rFonts w:ascii="Arial" w:eastAsia="Arial" w:hAnsi="Arial" w:cs="Arial"/>
                <w:sz w:val="24"/>
                <w:szCs w:val="24"/>
              </w:rPr>
              <w:t xml:space="preserve">Use the Plant and Animal Cell Diagrams to </w:t>
            </w:r>
            <w:r w:rsidR="390ED962" w:rsidRPr="3E6FAD0C">
              <w:rPr>
                <w:rFonts w:ascii="Arial" w:eastAsia="Arial" w:hAnsi="Arial" w:cs="Arial"/>
                <w:sz w:val="24"/>
                <w:szCs w:val="24"/>
                <w:u w:val="single"/>
              </w:rPr>
              <w:t>L</w:t>
            </w:r>
            <w:r w:rsidRPr="3E6FAD0C">
              <w:rPr>
                <w:rFonts w:ascii="Arial" w:eastAsia="Arial" w:hAnsi="Arial" w:cs="Arial"/>
                <w:sz w:val="24"/>
                <w:szCs w:val="24"/>
                <w:u w:val="single"/>
              </w:rPr>
              <w:t xml:space="preserve">abel </w:t>
            </w:r>
            <w:r w:rsidR="7240FFD9" w:rsidRPr="3E6FAD0C">
              <w:rPr>
                <w:rFonts w:ascii="Arial" w:eastAsia="Arial" w:hAnsi="Arial" w:cs="Arial"/>
                <w:sz w:val="24"/>
                <w:szCs w:val="24"/>
                <w:u w:val="single"/>
              </w:rPr>
              <w:t xml:space="preserve">the Typical Plant and Typical Animal </w:t>
            </w:r>
            <w:r w:rsidRPr="3E6FAD0C">
              <w:rPr>
                <w:rFonts w:ascii="Arial" w:eastAsia="Arial" w:hAnsi="Arial" w:cs="Arial"/>
                <w:sz w:val="24"/>
                <w:szCs w:val="24"/>
                <w:u w:val="single"/>
              </w:rPr>
              <w:t>Cell Diagrams</w:t>
            </w:r>
            <w:r w:rsidRPr="3E6FAD0C">
              <w:rPr>
                <w:rFonts w:ascii="Arial" w:eastAsia="Arial" w:hAnsi="Arial" w:cs="Arial"/>
                <w:sz w:val="24"/>
                <w:szCs w:val="24"/>
              </w:rPr>
              <w:t xml:space="preserve"> correctly</w:t>
            </w:r>
          </w:p>
          <w:p w14:paraId="089580EB" w14:textId="2F2F0D0A" w:rsidR="55CEC3B7" w:rsidRDefault="47E52D77" w:rsidP="3E6FAD0C">
            <w:pPr>
              <w:pStyle w:val="ListParagraph"/>
              <w:numPr>
                <w:ilvl w:val="0"/>
                <w:numId w:val="11"/>
              </w:numPr>
              <w:spacing w:after="120" w:line="259" w:lineRule="auto"/>
              <w:rPr>
                <w:color w:val="000000" w:themeColor="text1"/>
                <w:sz w:val="24"/>
                <w:szCs w:val="24"/>
              </w:rPr>
            </w:pPr>
            <w:r w:rsidRPr="3E6FAD0C">
              <w:rPr>
                <w:rFonts w:ascii="Arial" w:eastAsia="Arial" w:hAnsi="Arial" w:cs="Arial"/>
                <w:sz w:val="24"/>
                <w:szCs w:val="24"/>
                <w:u w:val="single"/>
              </w:rPr>
              <w:t>Venn Diagram:</w:t>
            </w:r>
            <w:r w:rsidRPr="3E6FAD0C">
              <w:rPr>
                <w:rFonts w:ascii="Arial" w:eastAsia="Arial" w:hAnsi="Arial" w:cs="Arial"/>
                <w:sz w:val="24"/>
                <w:szCs w:val="24"/>
              </w:rPr>
              <w:t xml:space="preserve"> Compare and Contrast Plant and Animal Cells (at least 5 similarities and 5 differences </w:t>
            </w:r>
            <w:r w:rsidR="32A24A08" w:rsidRPr="3E6FAD0C">
              <w:rPr>
                <w:rFonts w:ascii="Arial" w:eastAsia="Arial" w:hAnsi="Arial" w:cs="Arial"/>
                <w:sz w:val="24"/>
                <w:szCs w:val="24"/>
              </w:rPr>
              <w:t>for each)</w:t>
            </w:r>
          </w:p>
        </w:tc>
        <w:tc>
          <w:tcPr>
            <w:tcW w:w="6765" w:type="dxa"/>
          </w:tcPr>
          <w:p w14:paraId="7E340D3B" w14:textId="2EB4F19B" w:rsidR="537D301F" w:rsidRDefault="47E02732" w:rsidP="3E6FAD0C">
            <w:pPr>
              <w:spacing w:after="120" w:line="259" w:lineRule="auto"/>
              <w:rPr>
                <w:rFonts w:ascii="Segoe UI Symbol" w:eastAsia="Segoe UI Symbol" w:hAnsi="Segoe UI Symbol" w:cs="Segoe UI Symbol"/>
                <w:b/>
                <w:bCs/>
                <w:color w:val="595959" w:themeColor="text1" w:themeTint="A6"/>
                <w:sz w:val="40"/>
                <w:szCs w:val="40"/>
              </w:rPr>
            </w:pPr>
            <w:r w:rsidRPr="3E6FAD0C">
              <w:rPr>
                <w:rFonts w:ascii="Segoe UI Symbol" w:eastAsia="Segoe UI Symbol" w:hAnsi="Segoe UI Symbol" w:cs="Segoe UI Symbol"/>
                <w:b/>
                <w:bCs/>
                <w:color w:val="000000" w:themeColor="text1"/>
                <w:sz w:val="36"/>
                <w:szCs w:val="36"/>
              </w:rPr>
              <w:t>✍</w:t>
            </w:r>
            <w:r w:rsidRPr="3E6FAD0C">
              <w:rPr>
                <w:rFonts w:ascii="Segoe UI Symbol" w:eastAsia="Segoe UI Symbol" w:hAnsi="Segoe UI Symbol" w:cs="Segoe UI Symbol"/>
                <w:b/>
                <w:bCs/>
                <w:color w:val="000000" w:themeColor="text1"/>
                <w:sz w:val="40"/>
                <w:szCs w:val="40"/>
              </w:rPr>
              <w:t xml:space="preserve"> </w:t>
            </w:r>
            <w:r w:rsidR="2BF7D441" w:rsidRPr="3E6FAD0C">
              <w:rPr>
                <w:rFonts w:ascii="Segoe UI Symbol" w:eastAsia="Segoe UI Symbol" w:hAnsi="Segoe UI Symbol" w:cs="Segoe UI Symbol"/>
                <w:b/>
                <w:bCs/>
                <w:color w:val="000000" w:themeColor="text1"/>
                <w:sz w:val="24"/>
                <w:szCs w:val="24"/>
              </w:rPr>
              <w:t xml:space="preserve">Week </w:t>
            </w:r>
            <w:r w:rsidR="6707AC13" w:rsidRPr="3E6FAD0C">
              <w:rPr>
                <w:rFonts w:ascii="Segoe UI Symbol" w:eastAsia="Segoe UI Symbol" w:hAnsi="Segoe UI Symbol" w:cs="Segoe UI Symbol"/>
                <w:b/>
                <w:bCs/>
                <w:color w:val="000000" w:themeColor="text1"/>
                <w:sz w:val="24"/>
                <w:szCs w:val="24"/>
              </w:rPr>
              <w:t>4</w:t>
            </w:r>
            <w:r w:rsidR="2BF7D441" w:rsidRPr="3E6FAD0C">
              <w:rPr>
                <w:rFonts w:ascii="Segoe UI Symbol" w:eastAsia="Segoe UI Symbol" w:hAnsi="Segoe UI Symbol" w:cs="Segoe UI Symbol"/>
                <w:b/>
                <w:bCs/>
                <w:color w:val="000000" w:themeColor="text1"/>
                <w:sz w:val="24"/>
                <w:szCs w:val="24"/>
              </w:rPr>
              <w:t xml:space="preserve"> P</w:t>
            </w:r>
            <w:r w:rsidR="7B303B88" w:rsidRPr="3E6FAD0C">
              <w:rPr>
                <w:rFonts w:ascii="Segoe UI Symbol" w:eastAsia="Segoe UI Symbol" w:hAnsi="Segoe UI Symbol" w:cs="Segoe UI Symbol"/>
                <w:b/>
                <w:bCs/>
                <w:color w:val="000000" w:themeColor="text1"/>
                <w:sz w:val="24"/>
                <w:szCs w:val="24"/>
              </w:rPr>
              <w:t>acket</w:t>
            </w:r>
          </w:p>
          <w:p w14:paraId="600E8ADB" w14:textId="1B02109B" w:rsidR="537D301F" w:rsidRDefault="741DDF9B" w:rsidP="3E6FAD0C">
            <w:pPr>
              <w:pStyle w:val="ListParagraph"/>
              <w:numPr>
                <w:ilvl w:val="0"/>
                <w:numId w:val="11"/>
              </w:numPr>
              <w:spacing w:after="120" w:line="259" w:lineRule="auto"/>
              <w:rPr>
                <w:rFonts w:eastAsiaTheme="minorEastAsia"/>
                <w:sz w:val="24"/>
                <w:szCs w:val="24"/>
              </w:rPr>
            </w:pPr>
            <w:r w:rsidRPr="3E6FAD0C">
              <w:rPr>
                <w:rFonts w:ascii="Arial" w:eastAsia="Arial" w:hAnsi="Arial" w:cs="Arial"/>
                <w:b/>
                <w:bCs/>
                <w:sz w:val="24"/>
                <w:szCs w:val="24"/>
                <w:u w:val="single"/>
              </w:rPr>
              <w:t xml:space="preserve">Read: </w:t>
            </w:r>
            <w:r w:rsidRPr="3E6FAD0C">
              <w:rPr>
                <w:rFonts w:ascii="Arial" w:eastAsia="Arial" w:hAnsi="Arial" w:cs="Arial"/>
                <w:b/>
                <w:bCs/>
                <w:sz w:val="24"/>
                <w:szCs w:val="24"/>
              </w:rPr>
              <w:t>“What Do Cells Do?”</w:t>
            </w:r>
          </w:p>
          <w:p w14:paraId="7B1B4C69" w14:textId="06A78763" w:rsidR="537D301F" w:rsidRDefault="741DDF9B" w:rsidP="3E6FAD0C">
            <w:pPr>
              <w:pStyle w:val="ListParagraph"/>
              <w:numPr>
                <w:ilvl w:val="0"/>
                <w:numId w:val="11"/>
              </w:numPr>
              <w:spacing w:after="120" w:line="259" w:lineRule="auto"/>
              <w:rPr>
                <w:rFonts w:eastAsiaTheme="minorEastAsia"/>
                <w:sz w:val="24"/>
                <w:szCs w:val="24"/>
              </w:rPr>
            </w:pPr>
            <w:r w:rsidRPr="3E6FAD0C">
              <w:rPr>
                <w:rFonts w:ascii="Arial" w:eastAsia="Arial" w:hAnsi="Arial" w:cs="Arial"/>
                <w:b/>
                <w:bCs/>
                <w:sz w:val="24"/>
                <w:szCs w:val="24"/>
                <w:u w:val="single"/>
              </w:rPr>
              <w:t>Answer Questions 1-15</w:t>
            </w:r>
            <w:r w:rsidRPr="3E6FAD0C">
              <w:rPr>
                <w:rFonts w:ascii="Arial" w:eastAsia="Arial" w:hAnsi="Arial" w:cs="Arial"/>
                <w:b/>
                <w:bCs/>
                <w:sz w:val="24"/>
                <w:szCs w:val="24"/>
              </w:rPr>
              <w:t xml:space="preserve"> “What Do Cells Do?”</w:t>
            </w:r>
          </w:p>
          <w:p w14:paraId="7E5E2405" w14:textId="6F6D3B66" w:rsidR="537D301F" w:rsidRDefault="741DDF9B" w:rsidP="3E6FAD0C">
            <w:pPr>
              <w:pStyle w:val="ListParagraph"/>
              <w:numPr>
                <w:ilvl w:val="0"/>
                <w:numId w:val="11"/>
              </w:numPr>
              <w:spacing w:after="120" w:line="259" w:lineRule="auto"/>
              <w:rPr>
                <w:rFonts w:eastAsiaTheme="minorEastAsia"/>
                <w:sz w:val="24"/>
                <w:szCs w:val="24"/>
              </w:rPr>
            </w:pPr>
            <w:r w:rsidRPr="3E6FAD0C">
              <w:rPr>
                <w:rFonts w:ascii="Arial" w:eastAsia="Arial" w:hAnsi="Arial" w:cs="Arial"/>
                <w:b/>
                <w:bCs/>
                <w:sz w:val="24"/>
                <w:szCs w:val="24"/>
              </w:rPr>
              <w:t xml:space="preserve">Use the Plant and Animal Cell Diagrams to </w:t>
            </w:r>
            <w:r w:rsidRPr="3E6FAD0C">
              <w:rPr>
                <w:rFonts w:ascii="Arial" w:eastAsia="Arial" w:hAnsi="Arial" w:cs="Arial"/>
                <w:b/>
                <w:bCs/>
                <w:sz w:val="24"/>
                <w:szCs w:val="24"/>
                <w:u w:val="single"/>
              </w:rPr>
              <w:t xml:space="preserve">Label the Typical Plant </w:t>
            </w:r>
            <w:r w:rsidRPr="3E6FAD0C">
              <w:rPr>
                <w:rFonts w:ascii="Arial" w:eastAsia="Arial" w:hAnsi="Arial" w:cs="Arial"/>
                <w:b/>
                <w:bCs/>
                <w:sz w:val="24"/>
                <w:szCs w:val="24"/>
              </w:rPr>
              <w:t>and</w:t>
            </w:r>
            <w:r w:rsidRPr="3E6FAD0C">
              <w:rPr>
                <w:rFonts w:ascii="Arial" w:eastAsia="Arial" w:hAnsi="Arial" w:cs="Arial"/>
                <w:b/>
                <w:bCs/>
                <w:sz w:val="24"/>
                <w:szCs w:val="24"/>
                <w:u w:val="single"/>
              </w:rPr>
              <w:t xml:space="preserve"> Typical Animal Cell Diagrams</w:t>
            </w:r>
            <w:r w:rsidRPr="3E6FAD0C">
              <w:rPr>
                <w:rFonts w:ascii="Arial" w:eastAsia="Arial" w:hAnsi="Arial" w:cs="Arial"/>
                <w:b/>
                <w:bCs/>
                <w:sz w:val="24"/>
                <w:szCs w:val="24"/>
              </w:rPr>
              <w:t xml:space="preserve"> correctly</w:t>
            </w:r>
          </w:p>
          <w:p w14:paraId="56552374" w14:textId="7C4ED908" w:rsidR="537D301F" w:rsidRDefault="741DDF9B" w:rsidP="3E6FAD0C">
            <w:pPr>
              <w:pStyle w:val="ListParagraph"/>
              <w:numPr>
                <w:ilvl w:val="0"/>
                <w:numId w:val="11"/>
              </w:numPr>
              <w:spacing w:after="120" w:line="259" w:lineRule="auto"/>
              <w:rPr>
                <w:rFonts w:eastAsiaTheme="minorEastAsia"/>
                <w:sz w:val="24"/>
                <w:szCs w:val="24"/>
              </w:rPr>
            </w:pPr>
            <w:r w:rsidRPr="3E6FAD0C">
              <w:rPr>
                <w:rFonts w:ascii="Arial" w:eastAsia="Arial" w:hAnsi="Arial" w:cs="Arial"/>
                <w:b/>
                <w:bCs/>
                <w:sz w:val="24"/>
                <w:szCs w:val="24"/>
                <w:u w:val="single"/>
              </w:rPr>
              <w:t>Venn Diagram:</w:t>
            </w:r>
            <w:r w:rsidRPr="3E6FAD0C">
              <w:rPr>
                <w:rFonts w:ascii="Arial" w:eastAsia="Arial" w:hAnsi="Arial" w:cs="Arial"/>
                <w:b/>
                <w:bCs/>
                <w:sz w:val="24"/>
                <w:szCs w:val="24"/>
              </w:rPr>
              <w:t xml:space="preserve"> Compare and Contrast Plant and Animal Cells (at least 5 similarities and 5 differences for each)</w:t>
            </w:r>
          </w:p>
          <w:p w14:paraId="547E714E" w14:textId="1C059AD3" w:rsidR="537D301F" w:rsidRDefault="537D301F" w:rsidP="3E6FAD0C">
            <w:pPr>
              <w:spacing w:after="120" w:line="259" w:lineRule="auto"/>
              <w:rPr>
                <w:rFonts w:ascii="Segoe UI Symbol" w:eastAsia="Segoe UI Symbol" w:hAnsi="Segoe UI Symbol" w:cs="Segoe UI Symbol"/>
                <w:b/>
                <w:bCs/>
                <w:color w:val="000000" w:themeColor="text1"/>
                <w:sz w:val="24"/>
                <w:szCs w:val="24"/>
              </w:rPr>
            </w:pPr>
          </w:p>
        </w:tc>
      </w:tr>
      <w:tr w:rsidR="47E02732" w14:paraId="22BA8995" w14:textId="77777777" w:rsidTr="3DCC4E18">
        <w:tc>
          <w:tcPr>
            <w:tcW w:w="1440" w:type="dxa"/>
          </w:tcPr>
          <w:p w14:paraId="05D03089" w14:textId="515D1912" w:rsidR="47E02732" w:rsidRDefault="47E02732" w:rsidP="3E6FAD0C">
            <w:pPr>
              <w:spacing w:after="120" w:line="259" w:lineRule="auto"/>
              <w:jc w:val="center"/>
              <w:rPr>
                <w:rFonts w:ascii="Century Gothic" w:eastAsia="Century Gothic" w:hAnsi="Century Gothic" w:cs="Century Gothic"/>
                <w:sz w:val="24"/>
                <w:szCs w:val="24"/>
              </w:rPr>
            </w:pPr>
            <w:r w:rsidRPr="3E6FAD0C">
              <w:rPr>
                <w:rFonts w:ascii="Century Gothic" w:eastAsia="Century Gothic" w:hAnsi="Century Gothic" w:cs="Century Gothic"/>
                <w:color w:val="595959" w:themeColor="text1" w:themeTint="A6"/>
                <w:sz w:val="24"/>
                <w:szCs w:val="24"/>
                <w:u w:val="single"/>
              </w:rPr>
              <w:t xml:space="preserve">Reading </w:t>
            </w:r>
          </w:p>
        </w:tc>
        <w:tc>
          <w:tcPr>
            <w:tcW w:w="13320" w:type="dxa"/>
            <w:gridSpan w:val="2"/>
          </w:tcPr>
          <w:p w14:paraId="106C2652" w14:textId="2E63CF04" w:rsidR="47E02732" w:rsidRDefault="47E02732" w:rsidP="3E6FAD0C">
            <w:pPr>
              <w:spacing w:after="120" w:line="259" w:lineRule="auto"/>
              <w:rPr>
                <w:rFonts w:ascii="Century Gothic" w:eastAsia="Century Gothic" w:hAnsi="Century Gothic" w:cs="Century Gothic"/>
                <w:sz w:val="24"/>
                <w:szCs w:val="24"/>
              </w:rPr>
            </w:pPr>
            <w:r w:rsidRPr="3E6FAD0C">
              <w:rPr>
                <w:rFonts w:ascii="Century Gothic" w:eastAsia="Century Gothic" w:hAnsi="Century Gothic" w:cs="Century Gothic"/>
                <w:color w:val="595959" w:themeColor="text1" w:themeTint="A6"/>
                <w:sz w:val="24"/>
                <w:szCs w:val="24"/>
              </w:rPr>
              <w:t xml:space="preserve">Read 30 minutes (or more!) per day – use the ATTACHED LOG to record your reading! </w:t>
            </w:r>
          </w:p>
        </w:tc>
      </w:tr>
      <w:tr w:rsidR="47E02732" w14:paraId="26D817D1" w14:textId="77777777" w:rsidTr="3DCC4E18">
        <w:tc>
          <w:tcPr>
            <w:tcW w:w="1440" w:type="dxa"/>
          </w:tcPr>
          <w:p w14:paraId="256FD189" w14:textId="62A46150" w:rsidR="47E02732" w:rsidRDefault="2E89AF50" w:rsidP="3E6FAD0C">
            <w:pPr>
              <w:spacing w:after="120" w:line="259" w:lineRule="auto"/>
              <w:jc w:val="center"/>
              <w:rPr>
                <w:rFonts w:ascii="Century Gothic" w:eastAsia="Century Gothic" w:hAnsi="Century Gothic" w:cs="Century Gothic"/>
                <w:color w:val="000000" w:themeColor="text1"/>
                <w:u w:val="single"/>
              </w:rPr>
            </w:pPr>
            <w:r w:rsidRPr="3E6FAD0C">
              <w:rPr>
                <w:rFonts w:ascii="Century Gothic" w:eastAsia="Century Gothic" w:hAnsi="Century Gothic" w:cs="Century Gothic"/>
                <w:color w:val="000000" w:themeColor="text1"/>
                <w:u w:val="single"/>
              </w:rPr>
              <w:t>PE/STEAM</w:t>
            </w:r>
          </w:p>
        </w:tc>
        <w:tc>
          <w:tcPr>
            <w:tcW w:w="13320" w:type="dxa"/>
            <w:gridSpan w:val="2"/>
          </w:tcPr>
          <w:p w14:paraId="2800654F" w14:textId="730F8C31" w:rsidR="47E02732" w:rsidRDefault="37C10D25" w:rsidP="3E6FAD0C">
            <w:pPr>
              <w:spacing w:after="120" w:line="259" w:lineRule="auto"/>
              <w:jc w:val="center"/>
              <w:rPr>
                <w:rFonts w:ascii="Century Gothic" w:eastAsia="Century Gothic" w:hAnsi="Century Gothic" w:cs="Century Gothic"/>
                <w:color w:val="000000" w:themeColor="text1"/>
                <w:sz w:val="24"/>
                <w:szCs w:val="24"/>
              </w:rPr>
            </w:pPr>
            <w:r w:rsidRPr="3E6FAD0C">
              <w:rPr>
                <w:rFonts w:ascii="Century Gothic" w:eastAsia="Century Gothic" w:hAnsi="Century Gothic" w:cs="Century Gothic"/>
                <w:color w:val="000000" w:themeColor="text1"/>
                <w:sz w:val="24"/>
                <w:szCs w:val="24"/>
              </w:rPr>
              <w:t xml:space="preserve">Email </w:t>
            </w:r>
            <w:r w:rsidR="6231B0BE" w:rsidRPr="3E6FAD0C">
              <w:rPr>
                <w:rFonts w:ascii="Century Gothic" w:eastAsia="Century Gothic" w:hAnsi="Century Gothic" w:cs="Century Gothic"/>
                <w:color w:val="000000" w:themeColor="text1"/>
                <w:sz w:val="24"/>
                <w:szCs w:val="24"/>
              </w:rPr>
              <w:t>PE Exercise Log</w:t>
            </w:r>
            <w:r w:rsidR="2E89AF50" w:rsidRPr="3E6FAD0C">
              <w:rPr>
                <w:rFonts w:ascii="Century Gothic" w:eastAsia="Century Gothic" w:hAnsi="Century Gothic" w:cs="Century Gothic"/>
                <w:color w:val="000000" w:themeColor="text1"/>
                <w:sz w:val="24"/>
                <w:szCs w:val="24"/>
              </w:rPr>
              <w:t>s</w:t>
            </w:r>
            <w:r w:rsidR="3797E3FF" w:rsidRPr="3E6FAD0C">
              <w:rPr>
                <w:rFonts w:ascii="Century Gothic" w:eastAsia="Century Gothic" w:hAnsi="Century Gothic" w:cs="Century Gothic"/>
                <w:color w:val="000000" w:themeColor="text1"/>
                <w:sz w:val="24"/>
                <w:szCs w:val="24"/>
              </w:rPr>
              <w:t xml:space="preserve"> to </w:t>
            </w:r>
            <w:hyperlink r:id="rId17">
              <w:r w:rsidR="3797E3FF" w:rsidRPr="3E6FAD0C">
                <w:rPr>
                  <w:rStyle w:val="Hyperlink"/>
                  <w:rFonts w:ascii="Century Gothic" w:eastAsia="Century Gothic" w:hAnsi="Century Gothic" w:cs="Century Gothic"/>
                  <w:color w:val="000000" w:themeColor="text1"/>
                  <w:sz w:val="24"/>
                  <w:szCs w:val="24"/>
                </w:rPr>
                <w:t>mbeck@tusd.net</w:t>
              </w:r>
            </w:hyperlink>
            <w:r w:rsidR="3797E3FF" w:rsidRPr="3E6FAD0C">
              <w:rPr>
                <w:rFonts w:ascii="Century Gothic" w:eastAsia="Century Gothic" w:hAnsi="Century Gothic" w:cs="Century Gothic"/>
                <w:color w:val="000000" w:themeColor="text1"/>
                <w:sz w:val="24"/>
                <w:szCs w:val="24"/>
              </w:rPr>
              <w:t xml:space="preserve"> and</w:t>
            </w:r>
            <w:r w:rsidR="2E89AF50" w:rsidRPr="3E6FAD0C">
              <w:rPr>
                <w:rFonts w:ascii="Century Gothic" w:eastAsia="Century Gothic" w:hAnsi="Century Gothic" w:cs="Century Gothic"/>
                <w:color w:val="000000" w:themeColor="text1"/>
                <w:sz w:val="24"/>
                <w:szCs w:val="24"/>
              </w:rPr>
              <w:t xml:space="preserve"> STEAM work </w:t>
            </w:r>
            <w:r w:rsidR="75B0D51C" w:rsidRPr="3E6FAD0C">
              <w:rPr>
                <w:rFonts w:ascii="Century Gothic" w:eastAsia="Century Gothic" w:hAnsi="Century Gothic" w:cs="Century Gothic"/>
                <w:color w:val="000000" w:themeColor="text1"/>
                <w:sz w:val="24"/>
                <w:szCs w:val="24"/>
              </w:rPr>
              <w:t xml:space="preserve">can be shared with </w:t>
            </w:r>
            <w:r w:rsidR="7B1D51EE" w:rsidRPr="3E6FAD0C">
              <w:rPr>
                <w:rFonts w:ascii="Century Gothic" w:eastAsia="Century Gothic" w:hAnsi="Century Gothic" w:cs="Century Gothic"/>
                <w:color w:val="000000" w:themeColor="text1"/>
                <w:sz w:val="24"/>
                <w:szCs w:val="24"/>
              </w:rPr>
              <w:t xml:space="preserve">Mr. Adams </w:t>
            </w:r>
            <w:r w:rsidR="75B0D51C" w:rsidRPr="3E6FAD0C">
              <w:rPr>
                <w:rFonts w:ascii="Century Gothic" w:eastAsia="Century Gothic" w:hAnsi="Century Gothic" w:cs="Century Gothic"/>
                <w:color w:val="000000" w:themeColor="text1"/>
                <w:sz w:val="24"/>
                <w:szCs w:val="24"/>
              </w:rPr>
              <w:t>online or</w:t>
            </w:r>
            <w:r w:rsidR="1AD1808E" w:rsidRPr="3E6FAD0C">
              <w:rPr>
                <w:rFonts w:ascii="Century Gothic" w:eastAsia="Century Gothic" w:hAnsi="Century Gothic" w:cs="Century Gothic"/>
                <w:color w:val="000000" w:themeColor="text1"/>
                <w:sz w:val="24"/>
                <w:szCs w:val="24"/>
              </w:rPr>
              <w:t xml:space="preserve"> email to </w:t>
            </w:r>
            <w:r w:rsidR="1AD1808E" w:rsidRPr="3E6FAD0C">
              <w:rPr>
                <w:rFonts w:ascii="Century Gothic" w:eastAsia="Century Gothic" w:hAnsi="Century Gothic" w:cs="Century Gothic"/>
                <w:color w:val="000000" w:themeColor="text1"/>
                <w:sz w:val="24"/>
                <w:szCs w:val="24"/>
                <w:u w:val="single"/>
              </w:rPr>
              <w:t>dadams@tusd.net</w:t>
            </w:r>
            <w:r w:rsidR="75B0D51C" w:rsidRPr="3E6FAD0C">
              <w:rPr>
                <w:rFonts w:ascii="Century Gothic" w:eastAsia="Century Gothic" w:hAnsi="Century Gothic" w:cs="Century Gothic"/>
                <w:color w:val="000000" w:themeColor="text1"/>
                <w:sz w:val="24"/>
                <w:szCs w:val="24"/>
              </w:rPr>
              <w:t xml:space="preserve"> </w:t>
            </w:r>
            <w:r w:rsidR="605E50AF" w:rsidRPr="3E6FAD0C">
              <w:rPr>
                <w:rFonts w:ascii="Century Gothic" w:eastAsia="Century Gothic" w:hAnsi="Century Gothic" w:cs="Century Gothic"/>
                <w:color w:val="000000" w:themeColor="text1"/>
                <w:sz w:val="24"/>
                <w:szCs w:val="24"/>
              </w:rPr>
              <w:t xml:space="preserve">by </w:t>
            </w:r>
            <w:r w:rsidR="75B0D51C" w:rsidRPr="3E6FAD0C">
              <w:rPr>
                <w:rFonts w:ascii="Century Gothic" w:eastAsia="Century Gothic" w:hAnsi="Century Gothic" w:cs="Century Gothic"/>
                <w:color w:val="000000" w:themeColor="text1"/>
                <w:sz w:val="24"/>
                <w:szCs w:val="24"/>
              </w:rPr>
              <w:t>May 15</w:t>
            </w:r>
            <w:r w:rsidR="75B0D51C" w:rsidRPr="3E6FAD0C">
              <w:rPr>
                <w:rFonts w:ascii="Century Gothic" w:eastAsia="Century Gothic" w:hAnsi="Century Gothic" w:cs="Century Gothic"/>
                <w:color w:val="000000" w:themeColor="text1"/>
                <w:sz w:val="24"/>
                <w:szCs w:val="24"/>
                <w:vertAlign w:val="superscript"/>
              </w:rPr>
              <w:t>th</w:t>
            </w:r>
            <w:r w:rsidR="75B0D51C" w:rsidRPr="3E6FAD0C">
              <w:rPr>
                <w:rFonts w:ascii="Century Gothic" w:eastAsia="Century Gothic" w:hAnsi="Century Gothic" w:cs="Century Gothic"/>
                <w:color w:val="000000" w:themeColor="text1"/>
                <w:sz w:val="24"/>
                <w:szCs w:val="24"/>
              </w:rPr>
              <w:t xml:space="preserve">. </w:t>
            </w:r>
          </w:p>
        </w:tc>
      </w:tr>
    </w:tbl>
    <w:p w14:paraId="50EABD18" w14:textId="67F53850" w:rsidR="47E02732" w:rsidRDefault="2AE48915" w:rsidP="3E6FAD0C">
      <w:pPr>
        <w:spacing w:after="120"/>
        <w:rPr>
          <w:rFonts w:ascii="Arial" w:eastAsia="Arial" w:hAnsi="Arial" w:cs="Arial"/>
          <w:sz w:val="30"/>
          <w:szCs w:val="30"/>
        </w:rPr>
      </w:pPr>
      <w:r w:rsidRPr="3E6FAD0C">
        <w:rPr>
          <w:rFonts w:ascii="Arial" w:eastAsia="Arial" w:hAnsi="Arial" w:cs="Arial"/>
          <w:color w:val="000000" w:themeColor="text1"/>
          <w:sz w:val="30"/>
          <w:szCs w:val="30"/>
        </w:rPr>
        <w:t>Week</w:t>
      </w:r>
      <w:r w:rsidR="12C304F9" w:rsidRPr="3E6FAD0C">
        <w:rPr>
          <w:rFonts w:ascii="Arial" w:eastAsia="Arial" w:hAnsi="Arial" w:cs="Arial"/>
          <w:color w:val="000000" w:themeColor="text1"/>
          <w:sz w:val="30"/>
          <w:szCs w:val="30"/>
        </w:rPr>
        <w:t xml:space="preserve"> 3 an</w:t>
      </w:r>
      <w:r w:rsidR="589B4360" w:rsidRPr="3E6FAD0C">
        <w:rPr>
          <w:rFonts w:ascii="Arial" w:eastAsia="Arial" w:hAnsi="Arial" w:cs="Arial"/>
          <w:color w:val="000000" w:themeColor="text1"/>
          <w:sz w:val="30"/>
          <w:szCs w:val="30"/>
        </w:rPr>
        <w:t>d</w:t>
      </w:r>
      <w:r w:rsidR="12C304F9" w:rsidRPr="3E6FAD0C">
        <w:rPr>
          <w:rFonts w:ascii="Arial" w:eastAsia="Arial" w:hAnsi="Arial" w:cs="Arial"/>
          <w:color w:val="000000" w:themeColor="text1"/>
          <w:sz w:val="30"/>
          <w:szCs w:val="30"/>
        </w:rPr>
        <w:t xml:space="preserve"> Week 4</w:t>
      </w:r>
      <w:r w:rsidRPr="3E6FAD0C">
        <w:rPr>
          <w:rFonts w:ascii="Arial" w:eastAsia="Arial" w:hAnsi="Arial" w:cs="Arial"/>
          <w:color w:val="000000" w:themeColor="text1"/>
          <w:sz w:val="30"/>
          <w:szCs w:val="30"/>
        </w:rPr>
        <w:t xml:space="preserve"> Assignments are Due </w:t>
      </w:r>
      <w:r w:rsidR="00BE5CC9" w:rsidRPr="3E6FAD0C">
        <w:rPr>
          <w:rFonts w:ascii="Arial" w:eastAsia="Arial" w:hAnsi="Arial" w:cs="Arial"/>
          <w:color w:val="000000" w:themeColor="text1"/>
          <w:sz w:val="30"/>
          <w:szCs w:val="30"/>
        </w:rPr>
        <w:t>this</w:t>
      </w:r>
      <w:r w:rsidRPr="3E6FAD0C">
        <w:rPr>
          <w:rFonts w:ascii="Arial" w:eastAsia="Arial" w:hAnsi="Arial" w:cs="Arial"/>
          <w:color w:val="000000" w:themeColor="text1"/>
          <w:sz w:val="30"/>
          <w:szCs w:val="30"/>
        </w:rPr>
        <w:t xml:space="preserve"> Friday, May </w:t>
      </w:r>
      <w:r w:rsidR="4E74C594" w:rsidRPr="3E6FAD0C">
        <w:rPr>
          <w:rFonts w:ascii="Arial" w:eastAsia="Arial" w:hAnsi="Arial" w:cs="Arial"/>
          <w:color w:val="000000" w:themeColor="text1"/>
          <w:sz w:val="30"/>
          <w:szCs w:val="30"/>
        </w:rPr>
        <w:t>15</w:t>
      </w:r>
      <w:r w:rsidRPr="3E6FAD0C">
        <w:rPr>
          <w:rFonts w:ascii="Arial" w:eastAsia="Arial" w:hAnsi="Arial" w:cs="Arial"/>
          <w:color w:val="000000" w:themeColor="text1"/>
          <w:sz w:val="30"/>
          <w:szCs w:val="30"/>
          <w:vertAlign w:val="superscript"/>
        </w:rPr>
        <w:t>th</w:t>
      </w:r>
      <w:r w:rsidRPr="3E6FAD0C">
        <w:rPr>
          <w:rFonts w:ascii="Arial" w:eastAsia="Arial" w:hAnsi="Arial" w:cs="Arial"/>
          <w:color w:val="000000" w:themeColor="text1"/>
          <w:sz w:val="30"/>
          <w:szCs w:val="30"/>
        </w:rPr>
        <w:t>.</w:t>
      </w:r>
    </w:p>
    <w:p w14:paraId="57AA3A92" w14:textId="47C57B36" w:rsidR="47E02732" w:rsidRDefault="47E02732" w:rsidP="47E02732">
      <w:pPr>
        <w:rPr>
          <w:rFonts w:ascii="Calibri" w:eastAsia="Calibri" w:hAnsi="Calibri" w:cs="Calibri"/>
          <w:sz w:val="28"/>
          <w:szCs w:val="28"/>
        </w:rPr>
      </w:pPr>
      <w:r>
        <w:br w:type="page"/>
      </w:r>
      <w:r w:rsidR="2FA9E7E5" w:rsidRPr="47E02732">
        <w:rPr>
          <w:rFonts w:ascii="Calibri" w:eastAsia="Calibri" w:hAnsi="Calibri" w:cs="Calibri"/>
          <w:b/>
          <w:bCs/>
          <w:color w:val="595959" w:themeColor="text1" w:themeTint="A6"/>
          <w:sz w:val="28"/>
          <w:szCs w:val="28"/>
          <w:u w:val="single"/>
        </w:rPr>
        <w:lastRenderedPageBreak/>
        <w:t xml:space="preserve">Week </w:t>
      </w:r>
      <w:r w:rsidR="0099119C">
        <w:rPr>
          <w:rFonts w:ascii="Calibri" w:eastAsia="Calibri" w:hAnsi="Calibri" w:cs="Calibri"/>
          <w:b/>
          <w:bCs/>
          <w:color w:val="595959" w:themeColor="text1" w:themeTint="A6"/>
          <w:sz w:val="28"/>
          <w:szCs w:val="28"/>
          <w:u w:val="single"/>
        </w:rPr>
        <w:t>4</w:t>
      </w:r>
      <w:r w:rsidR="2FA9E7E5" w:rsidRPr="47E02732">
        <w:rPr>
          <w:rFonts w:ascii="Calibri" w:eastAsia="Calibri" w:hAnsi="Calibri" w:cs="Calibri"/>
          <w:b/>
          <w:bCs/>
          <w:color w:val="595959" w:themeColor="text1" w:themeTint="A6"/>
          <w:sz w:val="28"/>
          <w:szCs w:val="28"/>
          <w:u w:val="single"/>
        </w:rPr>
        <w:t xml:space="preserve"> </w:t>
      </w:r>
      <w:r w:rsidR="2FA9E7E5" w:rsidRPr="47E02732">
        <w:rPr>
          <w:rFonts w:ascii="Calibri" w:eastAsia="Calibri" w:hAnsi="Calibri" w:cs="Calibri"/>
          <w:b/>
          <w:bCs/>
          <w:color w:val="595959" w:themeColor="text1" w:themeTint="A6"/>
          <w:sz w:val="28"/>
          <w:szCs w:val="28"/>
        </w:rPr>
        <w:t>Suggested Pacing for Distance Learning -Mrs. Nadeau’s 6</w:t>
      </w:r>
      <w:r w:rsidR="2FA9E7E5" w:rsidRPr="47E02732">
        <w:rPr>
          <w:rFonts w:ascii="Calibri" w:eastAsia="Calibri" w:hAnsi="Calibri" w:cs="Calibri"/>
          <w:b/>
          <w:bCs/>
          <w:color w:val="595959" w:themeColor="text1" w:themeTint="A6"/>
          <w:sz w:val="28"/>
          <w:szCs w:val="28"/>
          <w:vertAlign w:val="superscript"/>
        </w:rPr>
        <w:t>th</w:t>
      </w:r>
      <w:r w:rsidR="2FA9E7E5" w:rsidRPr="47E02732">
        <w:rPr>
          <w:rFonts w:ascii="Calibri" w:eastAsia="Calibri" w:hAnsi="Calibri" w:cs="Calibri"/>
          <w:b/>
          <w:bCs/>
          <w:color w:val="595959" w:themeColor="text1" w:themeTint="A6"/>
          <w:sz w:val="28"/>
          <w:szCs w:val="28"/>
        </w:rPr>
        <w:t xml:space="preserve"> Grade Class  </w:t>
      </w:r>
    </w:p>
    <w:tbl>
      <w:tblPr>
        <w:tblStyle w:val="TableGrid"/>
        <w:tblW w:w="14935" w:type="dxa"/>
        <w:tblLayout w:type="fixed"/>
        <w:tblLook w:val="06A0" w:firstRow="1" w:lastRow="0" w:firstColumn="1" w:lastColumn="0" w:noHBand="1" w:noVBand="1"/>
      </w:tblPr>
      <w:tblGrid>
        <w:gridCol w:w="1350"/>
        <w:gridCol w:w="2895"/>
        <w:gridCol w:w="2625"/>
        <w:gridCol w:w="2445"/>
        <w:gridCol w:w="2685"/>
        <w:gridCol w:w="2935"/>
      </w:tblGrid>
      <w:tr w:rsidR="47E02732" w14:paraId="64A18A5A" w14:textId="77777777" w:rsidTr="64C040B8">
        <w:tc>
          <w:tcPr>
            <w:tcW w:w="1350" w:type="dxa"/>
          </w:tcPr>
          <w:p w14:paraId="27332F87" w14:textId="13816738" w:rsidR="47E02732" w:rsidRDefault="47E02732" w:rsidP="47E02732">
            <w:pPr>
              <w:spacing w:after="120" w:line="259" w:lineRule="auto"/>
              <w:rPr>
                <w:rFonts w:ascii="Calibri" w:eastAsia="Calibri" w:hAnsi="Calibri" w:cs="Calibri"/>
              </w:rPr>
            </w:pPr>
          </w:p>
        </w:tc>
        <w:tc>
          <w:tcPr>
            <w:tcW w:w="2895" w:type="dxa"/>
          </w:tcPr>
          <w:p w14:paraId="7C26FD45" w14:textId="5FB0177D" w:rsidR="47E02732" w:rsidRDefault="47E02732" w:rsidP="39D08A72">
            <w:pPr>
              <w:spacing w:after="120" w:line="259" w:lineRule="auto"/>
              <w:jc w:val="center"/>
              <w:rPr>
                <w:rFonts w:ascii="Calibri" w:eastAsia="Calibri" w:hAnsi="Calibri" w:cs="Calibri"/>
                <w:b/>
                <w:bCs/>
                <w:color w:val="000000" w:themeColor="text1"/>
              </w:rPr>
            </w:pPr>
            <w:r w:rsidRPr="39D08A72">
              <w:rPr>
                <w:rFonts w:ascii="Calibri" w:eastAsia="Calibri" w:hAnsi="Calibri" w:cs="Calibri"/>
                <w:b/>
                <w:bCs/>
                <w:color w:val="000000" w:themeColor="text1"/>
              </w:rPr>
              <w:t xml:space="preserve">Monday </w:t>
            </w:r>
            <w:r w:rsidR="6475C7D9" w:rsidRPr="39D08A72">
              <w:rPr>
                <w:rFonts w:ascii="Calibri" w:eastAsia="Calibri" w:hAnsi="Calibri" w:cs="Calibri"/>
                <w:b/>
                <w:bCs/>
                <w:color w:val="000000" w:themeColor="text1"/>
              </w:rPr>
              <w:t>5/</w:t>
            </w:r>
            <w:r w:rsidR="00BE5CC9">
              <w:rPr>
                <w:rFonts w:ascii="Calibri" w:eastAsia="Calibri" w:hAnsi="Calibri" w:cs="Calibri"/>
                <w:b/>
                <w:bCs/>
                <w:color w:val="000000" w:themeColor="text1"/>
              </w:rPr>
              <w:t>11</w:t>
            </w:r>
          </w:p>
        </w:tc>
        <w:tc>
          <w:tcPr>
            <w:tcW w:w="2625" w:type="dxa"/>
          </w:tcPr>
          <w:p w14:paraId="7B497EED" w14:textId="1C4064A5" w:rsidR="47E02732" w:rsidRDefault="47E02732" w:rsidP="39D08A72">
            <w:pPr>
              <w:spacing w:after="120" w:line="259" w:lineRule="auto"/>
              <w:jc w:val="center"/>
              <w:rPr>
                <w:rFonts w:ascii="Calibri" w:eastAsia="Calibri" w:hAnsi="Calibri" w:cs="Calibri"/>
              </w:rPr>
            </w:pPr>
            <w:r w:rsidRPr="39D08A72">
              <w:rPr>
                <w:rFonts w:ascii="Calibri" w:eastAsia="Calibri" w:hAnsi="Calibri" w:cs="Calibri"/>
                <w:b/>
                <w:bCs/>
                <w:color w:val="000000" w:themeColor="text1"/>
              </w:rPr>
              <w:t xml:space="preserve">Tuesday </w:t>
            </w:r>
            <w:r w:rsidR="3B112757" w:rsidRPr="39D08A72">
              <w:rPr>
                <w:rFonts w:ascii="Calibri" w:eastAsia="Calibri" w:hAnsi="Calibri" w:cs="Calibri"/>
                <w:b/>
                <w:bCs/>
                <w:color w:val="000000" w:themeColor="text1"/>
              </w:rPr>
              <w:t>5/</w:t>
            </w:r>
            <w:r w:rsidR="00BE5CC9">
              <w:rPr>
                <w:rFonts w:ascii="Calibri" w:eastAsia="Calibri" w:hAnsi="Calibri" w:cs="Calibri"/>
                <w:b/>
                <w:bCs/>
                <w:color w:val="000000" w:themeColor="text1"/>
              </w:rPr>
              <w:t>12</w:t>
            </w:r>
          </w:p>
        </w:tc>
        <w:tc>
          <w:tcPr>
            <w:tcW w:w="2445" w:type="dxa"/>
          </w:tcPr>
          <w:p w14:paraId="1685D2E3" w14:textId="2952CABB" w:rsidR="47E02732" w:rsidRDefault="47E02732" w:rsidP="39D08A72">
            <w:pPr>
              <w:spacing w:after="120" w:line="259" w:lineRule="auto"/>
              <w:jc w:val="center"/>
              <w:rPr>
                <w:rFonts w:ascii="Calibri" w:eastAsia="Calibri" w:hAnsi="Calibri" w:cs="Calibri"/>
              </w:rPr>
            </w:pPr>
            <w:r w:rsidRPr="39D08A72">
              <w:rPr>
                <w:rFonts w:ascii="Calibri" w:eastAsia="Calibri" w:hAnsi="Calibri" w:cs="Calibri"/>
                <w:b/>
                <w:bCs/>
                <w:color w:val="000000" w:themeColor="text1"/>
              </w:rPr>
              <w:t xml:space="preserve">Wednesday </w:t>
            </w:r>
            <w:r w:rsidR="4B2C2BE2" w:rsidRPr="39D08A72">
              <w:rPr>
                <w:rFonts w:ascii="Calibri" w:eastAsia="Calibri" w:hAnsi="Calibri" w:cs="Calibri"/>
                <w:b/>
                <w:bCs/>
                <w:color w:val="000000" w:themeColor="text1"/>
              </w:rPr>
              <w:t>5/</w:t>
            </w:r>
            <w:r w:rsidR="00BE5CC9">
              <w:rPr>
                <w:rFonts w:ascii="Calibri" w:eastAsia="Calibri" w:hAnsi="Calibri" w:cs="Calibri"/>
                <w:b/>
                <w:bCs/>
                <w:color w:val="000000" w:themeColor="text1"/>
              </w:rPr>
              <w:t>13</w:t>
            </w:r>
          </w:p>
        </w:tc>
        <w:tc>
          <w:tcPr>
            <w:tcW w:w="2685" w:type="dxa"/>
          </w:tcPr>
          <w:p w14:paraId="7F2E2F40" w14:textId="44B68A62" w:rsidR="47E02732" w:rsidRDefault="47E02732" w:rsidP="39D08A72">
            <w:pPr>
              <w:spacing w:after="120" w:line="259" w:lineRule="auto"/>
              <w:jc w:val="center"/>
              <w:rPr>
                <w:rFonts w:ascii="Calibri" w:eastAsia="Calibri" w:hAnsi="Calibri" w:cs="Calibri"/>
              </w:rPr>
            </w:pPr>
            <w:r w:rsidRPr="39D08A72">
              <w:rPr>
                <w:rFonts w:ascii="Calibri" w:eastAsia="Calibri" w:hAnsi="Calibri" w:cs="Calibri"/>
                <w:b/>
                <w:bCs/>
                <w:color w:val="000000" w:themeColor="text1"/>
              </w:rPr>
              <w:t xml:space="preserve">Thursday </w:t>
            </w:r>
            <w:r w:rsidR="7C8A7C5D" w:rsidRPr="39D08A72">
              <w:rPr>
                <w:rFonts w:ascii="Calibri" w:eastAsia="Calibri" w:hAnsi="Calibri" w:cs="Calibri"/>
                <w:b/>
                <w:bCs/>
                <w:color w:val="000000" w:themeColor="text1"/>
              </w:rPr>
              <w:t>5/</w:t>
            </w:r>
            <w:r w:rsidR="00BE5CC9">
              <w:rPr>
                <w:rFonts w:ascii="Calibri" w:eastAsia="Calibri" w:hAnsi="Calibri" w:cs="Calibri"/>
                <w:b/>
                <w:bCs/>
                <w:color w:val="000000" w:themeColor="text1"/>
              </w:rPr>
              <w:t>14</w:t>
            </w:r>
          </w:p>
        </w:tc>
        <w:tc>
          <w:tcPr>
            <w:tcW w:w="2935" w:type="dxa"/>
          </w:tcPr>
          <w:p w14:paraId="19121F2F" w14:textId="471B4FC8" w:rsidR="47E02732" w:rsidRDefault="47E02732" w:rsidP="39D08A72">
            <w:pPr>
              <w:spacing w:after="120" w:line="259" w:lineRule="auto"/>
              <w:jc w:val="center"/>
              <w:rPr>
                <w:rFonts w:ascii="Calibri" w:eastAsia="Calibri" w:hAnsi="Calibri" w:cs="Calibri"/>
                <w:b/>
                <w:bCs/>
                <w:color w:val="000000" w:themeColor="text1"/>
              </w:rPr>
            </w:pPr>
            <w:r w:rsidRPr="39D08A72">
              <w:rPr>
                <w:rFonts w:ascii="Calibri" w:eastAsia="Calibri" w:hAnsi="Calibri" w:cs="Calibri"/>
                <w:b/>
                <w:bCs/>
                <w:color w:val="000000" w:themeColor="text1"/>
              </w:rPr>
              <w:t>Friday 5</w:t>
            </w:r>
            <w:r w:rsidR="22C57FD1" w:rsidRPr="39D08A72">
              <w:rPr>
                <w:rFonts w:ascii="Calibri" w:eastAsia="Calibri" w:hAnsi="Calibri" w:cs="Calibri"/>
                <w:b/>
                <w:bCs/>
                <w:color w:val="000000" w:themeColor="text1"/>
              </w:rPr>
              <w:t>/</w:t>
            </w:r>
            <w:r w:rsidR="00BE5CC9">
              <w:rPr>
                <w:rFonts w:ascii="Calibri" w:eastAsia="Calibri" w:hAnsi="Calibri" w:cs="Calibri"/>
                <w:b/>
                <w:bCs/>
                <w:color w:val="000000" w:themeColor="text1"/>
              </w:rPr>
              <w:t>15</w:t>
            </w:r>
          </w:p>
          <w:p w14:paraId="50EB3CAF" w14:textId="2A66041B" w:rsidR="47E02732" w:rsidRDefault="0EBA3927" w:rsidP="39D08A72">
            <w:pPr>
              <w:spacing w:after="120" w:line="259" w:lineRule="auto"/>
              <w:jc w:val="center"/>
              <w:rPr>
                <w:rFonts w:ascii="Calibri" w:eastAsia="Calibri" w:hAnsi="Calibri" w:cs="Calibri"/>
                <w:b/>
                <w:bCs/>
                <w:color w:val="000000" w:themeColor="text1"/>
              </w:rPr>
            </w:pPr>
            <w:r w:rsidRPr="39D08A72">
              <w:rPr>
                <w:rFonts w:ascii="Calibri" w:eastAsia="Calibri" w:hAnsi="Calibri" w:cs="Calibri"/>
                <w:b/>
                <w:bCs/>
                <w:color w:val="000000" w:themeColor="text1"/>
              </w:rPr>
              <w:t xml:space="preserve">Week </w:t>
            </w:r>
            <w:r w:rsidR="00BE5CC9">
              <w:rPr>
                <w:rFonts w:ascii="Calibri" w:eastAsia="Calibri" w:hAnsi="Calibri" w:cs="Calibri"/>
                <w:b/>
                <w:bCs/>
                <w:color w:val="000000" w:themeColor="text1"/>
              </w:rPr>
              <w:t>3</w:t>
            </w:r>
            <w:r w:rsidRPr="39D08A72">
              <w:rPr>
                <w:rFonts w:ascii="Calibri" w:eastAsia="Calibri" w:hAnsi="Calibri" w:cs="Calibri"/>
                <w:b/>
                <w:bCs/>
                <w:color w:val="000000" w:themeColor="text1"/>
              </w:rPr>
              <w:t xml:space="preserve"> and Week </w:t>
            </w:r>
            <w:r w:rsidR="00BE5CC9">
              <w:rPr>
                <w:rFonts w:ascii="Calibri" w:eastAsia="Calibri" w:hAnsi="Calibri" w:cs="Calibri"/>
                <w:b/>
                <w:bCs/>
                <w:color w:val="000000" w:themeColor="text1"/>
              </w:rPr>
              <w:t>4</w:t>
            </w:r>
          </w:p>
          <w:p w14:paraId="45AD8290" w14:textId="7F7CDBCB" w:rsidR="47E02732" w:rsidRDefault="0EBA3927" w:rsidP="39D08A72">
            <w:pPr>
              <w:spacing w:after="120" w:line="259" w:lineRule="auto"/>
              <w:jc w:val="center"/>
              <w:rPr>
                <w:rFonts w:ascii="Calibri" w:eastAsia="Calibri" w:hAnsi="Calibri" w:cs="Calibri"/>
                <w:b/>
                <w:bCs/>
                <w:color w:val="000000" w:themeColor="text1"/>
              </w:rPr>
            </w:pPr>
            <w:r w:rsidRPr="39D08A72">
              <w:rPr>
                <w:rFonts w:ascii="Calibri" w:eastAsia="Calibri" w:hAnsi="Calibri" w:cs="Calibri"/>
                <w:b/>
                <w:bCs/>
                <w:color w:val="000000" w:themeColor="text1"/>
              </w:rPr>
              <w:t>Assignments Due</w:t>
            </w:r>
          </w:p>
        </w:tc>
      </w:tr>
      <w:tr w:rsidR="47E02732" w14:paraId="73990B88" w14:textId="77777777" w:rsidTr="64C040B8">
        <w:tc>
          <w:tcPr>
            <w:tcW w:w="1350" w:type="dxa"/>
          </w:tcPr>
          <w:p w14:paraId="3D2C03FB" w14:textId="290BF5EF"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Reading/</w:t>
            </w:r>
          </w:p>
          <w:p w14:paraId="063B4FF5" w14:textId="6A431DC6"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Language Arts</w:t>
            </w:r>
          </w:p>
        </w:tc>
        <w:tc>
          <w:tcPr>
            <w:tcW w:w="2895" w:type="dxa"/>
          </w:tcPr>
          <w:p w14:paraId="3881BF54" w14:textId="4B75BD5D"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Read</w:t>
            </w:r>
            <w:r w:rsidRPr="47E02732">
              <w:rPr>
                <w:rFonts w:ascii="Calibri" w:eastAsia="Calibri" w:hAnsi="Calibri" w:cs="Calibri"/>
                <w:color w:val="595959" w:themeColor="text1" w:themeTint="A6"/>
              </w:rPr>
              <w:t xml:space="preserve"> 30-40 min. &amp; </w:t>
            </w:r>
            <w:r w:rsidRPr="47E02732">
              <w:rPr>
                <w:rFonts w:ascii="Calibri" w:eastAsia="Calibri" w:hAnsi="Calibri" w:cs="Calibri"/>
                <w:b/>
                <w:bCs/>
                <w:color w:val="595959" w:themeColor="text1" w:themeTint="A6"/>
              </w:rPr>
              <w:t>Log</w:t>
            </w:r>
          </w:p>
          <w:p w14:paraId="1C2F9FE3" w14:textId="0482A0C9" w:rsidR="47E02732" w:rsidRDefault="47E02732" w:rsidP="3E6FAD0C">
            <w:pPr>
              <w:spacing w:after="120" w:line="259" w:lineRule="auto"/>
              <w:rPr>
                <w:rFonts w:ascii="Calibri" w:eastAsia="Calibri" w:hAnsi="Calibri" w:cs="Calibri"/>
              </w:rPr>
            </w:pPr>
            <w:r w:rsidRPr="3E6FAD0C">
              <w:rPr>
                <w:rFonts w:ascii="Calibri" w:eastAsia="Calibri" w:hAnsi="Calibri" w:cs="Calibri"/>
                <w:b/>
                <w:bCs/>
                <w:color w:val="595959" w:themeColor="text1" w:themeTint="A6"/>
              </w:rPr>
              <w:t>StudySync</w:t>
            </w:r>
            <w:r w:rsidRPr="3E6FAD0C">
              <w:rPr>
                <w:rFonts w:ascii="Calibri" w:eastAsia="Calibri" w:hAnsi="Calibri" w:cs="Calibri"/>
                <w:color w:val="595959" w:themeColor="text1" w:themeTint="A6"/>
              </w:rPr>
              <w:t xml:space="preserve"> </w:t>
            </w:r>
            <w:r w:rsidR="4E36DCE7" w:rsidRPr="3E6FAD0C">
              <w:rPr>
                <w:rFonts w:ascii="Calibri" w:eastAsia="Calibri" w:hAnsi="Calibri" w:cs="Calibri"/>
                <w:color w:val="595959" w:themeColor="text1" w:themeTint="A6"/>
              </w:rPr>
              <w:t xml:space="preserve">“Children of the Dust Bowl” </w:t>
            </w:r>
          </w:p>
          <w:p w14:paraId="1A504306" w14:textId="3DA6691B" w:rsidR="47E02732" w:rsidRDefault="47E02732" w:rsidP="3E6FAD0C">
            <w:pPr>
              <w:pStyle w:val="ListParagraph"/>
              <w:numPr>
                <w:ilvl w:val="0"/>
                <w:numId w:val="10"/>
              </w:numPr>
              <w:spacing w:after="120" w:line="259" w:lineRule="auto"/>
              <w:rPr>
                <w:rFonts w:eastAsiaTheme="minorEastAsia"/>
                <w:b/>
                <w:bCs/>
                <w:color w:val="595959" w:themeColor="text1" w:themeTint="A6"/>
              </w:rPr>
            </w:pPr>
            <w:r w:rsidRPr="3E6FAD0C">
              <w:rPr>
                <w:rFonts w:ascii="Calibri" w:eastAsia="Calibri" w:hAnsi="Calibri" w:cs="Calibri"/>
                <w:b/>
                <w:bCs/>
                <w:color w:val="595959" w:themeColor="text1" w:themeTint="A6"/>
              </w:rPr>
              <w:t>Intro/Vocabulary</w:t>
            </w:r>
          </w:p>
          <w:p w14:paraId="2FBE59C1" w14:textId="2839BBEB" w:rsidR="47E02732" w:rsidRDefault="47E02732" w:rsidP="3E6FAD0C">
            <w:pPr>
              <w:pStyle w:val="ListParagraph"/>
              <w:numPr>
                <w:ilvl w:val="0"/>
                <w:numId w:val="10"/>
              </w:numPr>
              <w:spacing w:after="120" w:line="259" w:lineRule="auto"/>
              <w:rPr>
                <w:rFonts w:eastAsiaTheme="minorEastAsia"/>
                <w:b/>
                <w:bCs/>
                <w:color w:val="595959" w:themeColor="text1" w:themeTint="A6"/>
              </w:rPr>
            </w:pPr>
            <w:r w:rsidRPr="3E6FAD0C">
              <w:rPr>
                <w:rFonts w:ascii="Calibri" w:eastAsia="Calibri" w:hAnsi="Calibri" w:cs="Calibri"/>
                <w:b/>
                <w:bCs/>
                <w:color w:val="595959" w:themeColor="text1" w:themeTint="A6"/>
              </w:rPr>
              <w:t>1</w:t>
            </w:r>
            <w:r w:rsidRPr="3E6FAD0C">
              <w:rPr>
                <w:rFonts w:ascii="Calibri" w:eastAsia="Calibri" w:hAnsi="Calibri" w:cs="Calibri"/>
                <w:b/>
                <w:bCs/>
                <w:color w:val="595959" w:themeColor="text1" w:themeTint="A6"/>
                <w:vertAlign w:val="superscript"/>
              </w:rPr>
              <w:t>st</w:t>
            </w:r>
            <w:r w:rsidRPr="3E6FAD0C">
              <w:rPr>
                <w:rFonts w:ascii="Calibri" w:eastAsia="Calibri" w:hAnsi="Calibri" w:cs="Calibri"/>
                <w:b/>
                <w:bCs/>
                <w:color w:val="595959" w:themeColor="text1" w:themeTint="A6"/>
              </w:rPr>
              <w:t xml:space="preserve"> Read with Annotations</w:t>
            </w:r>
          </w:p>
          <w:p w14:paraId="51491D2E" w14:textId="2D33FBF5" w:rsidR="47E02732" w:rsidRDefault="47E02732" w:rsidP="64C040B8">
            <w:pPr>
              <w:pStyle w:val="ListParagraph"/>
              <w:numPr>
                <w:ilvl w:val="0"/>
                <w:numId w:val="10"/>
              </w:numPr>
              <w:spacing w:after="120" w:line="259" w:lineRule="auto"/>
              <w:rPr>
                <w:rFonts w:eastAsiaTheme="minorEastAsia"/>
                <w:b/>
                <w:bCs/>
                <w:color w:val="000000" w:themeColor="text1"/>
              </w:rPr>
            </w:pPr>
            <w:r w:rsidRPr="64C040B8">
              <w:rPr>
                <w:rFonts w:ascii="Calibri" w:eastAsia="Calibri" w:hAnsi="Calibri" w:cs="Calibri"/>
                <w:b/>
                <w:bCs/>
                <w:color w:val="000000" w:themeColor="text1"/>
              </w:rPr>
              <w:t>Comp. Quiz</w:t>
            </w:r>
            <w:r w:rsidR="5BC1D9E2" w:rsidRPr="64C040B8">
              <w:rPr>
                <w:rFonts w:ascii="Calibri" w:eastAsia="Calibri" w:hAnsi="Calibri" w:cs="Calibri"/>
                <w:b/>
                <w:bCs/>
                <w:color w:val="000000" w:themeColor="text1"/>
              </w:rPr>
              <w:t xml:space="preserve"> (</w:t>
            </w:r>
            <w:r w:rsidRPr="64C040B8">
              <w:rPr>
                <w:rFonts w:ascii="Calibri" w:eastAsia="Calibri" w:hAnsi="Calibri" w:cs="Calibri"/>
                <w:color w:val="000000" w:themeColor="text1"/>
              </w:rPr>
              <w:t>Looking back at text</w:t>
            </w:r>
            <w:r w:rsidR="611AA5C8" w:rsidRPr="64C040B8">
              <w:rPr>
                <w:rFonts w:ascii="Calibri" w:eastAsia="Calibri" w:hAnsi="Calibri" w:cs="Calibri"/>
                <w:color w:val="000000" w:themeColor="text1"/>
              </w:rPr>
              <w:t>)</w:t>
            </w:r>
          </w:p>
          <w:p w14:paraId="0B8C12CD" w14:textId="533E88BE" w:rsidR="47E02732" w:rsidRDefault="027230C8" w:rsidP="47E02732">
            <w:pPr>
              <w:spacing w:after="120" w:line="259" w:lineRule="auto"/>
              <w:rPr>
                <w:rFonts w:ascii="Calibri" w:eastAsia="Calibri" w:hAnsi="Calibri" w:cs="Calibri"/>
              </w:rPr>
            </w:pPr>
            <w:r w:rsidRPr="64C040B8">
              <w:rPr>
                <w:rFonts w:ascii="Calibri" w:eastAsia="Calibri" w:hAnsi="Calibri" w:cs="Calibri"/>
                <w:b/>
                <w:bCs/>
              </w:rPr>
              <w:t>Planning Your Own Narrative:</w:t>
            </w:r>
            <w:r w:rsidRPr="64C040B8">
              <w:rPr>
                <w:rFonts w:ascii="Calibri" w:eastAsia="Calibri" w:hAnsi="Calibri" w:cs="Calibri"/>
              </w:rPr>
              <w:t xml:space="preserve"> Use the Narrative Framework and Checklist</w:t>
            </w:r>
          </w:p>
        </w:tc>
        <w:tc>
          <w:tcPr>
            <w:tcW w:w="2625" w:type="dxa"/>
          </w:tcPr>
          <w:p w14:paraId="6B00EFAB" w14:textId="6DF79222" w:rsidR="47E02732" w:rsidRDefault="47E02732" w:rsidP="47E02732">
            <w:pPr>
              <w:spacing w:after="120" w:line="259" w:lineRule="auto"/>
              <w:rPr>
                <w:rFonts w:ascii="Calibri" w:eastAsia="Calibri" w:hAnsi="Calibri" w:cs="Calibri"/>
              </w:rPr>
            </w:pPr>
            <w:r w:rsidRPr="39D08A72">
              <w:rPr>
                <w:rFonts w:ascii="Calibri" w:eastAsia="Calibri" w:hAnsi="Calibri" w:cs="Calibri"/>
                <w:b/>
                <w:bCs/>
                <w:color w:val="000000" w:themeColor="text1"/>
              </w:rPr>
              <w:t>Read</w:t>
            </w:r>
            <w:r w:rsidRPr="39D08A72">
              <w:rPr>
                <w:rFonts w:ascii="Calibri" w:eastAsia="Calibri" w:hAnsi="Calibri" w:cs="Calibri"/>
                <w:color w:val="000000" w:themeColor="text1"/>
              </w:rPr>
              <w:t xml:space="preserve"> 30-40 min &amp;</w:t>
            </w:r>
            <w:r w:rsidRPr="39D08A72">
              <w:rPr>
                <w:rFonts w:ascii="Calibri" w:eastAsia="Calibri" w:hAnsi="Calibri" w:cs="Calibri"/>
                <w:b/>
                <w:bCs/>
                <w:color w:val="000000" w:themeColor="text1"/>
              </w:rPr>
              <w:t xml:space="preserve"> Log</w:t>
            </w:r>
            <w:r w:rsidRPr="39D08A72">
              <w:rPr>
                <w:rFonts w:ascii="Calibri" w:eastAsia="Calibri" w:hAnsi="Calibri" w:cs="Calibri"/>
                <w:color w:val="000000" w:themeColor="text1"/>
              </w:rPr>
              <w:t>.</w:t>
            </w:r>
          </w:p>
          <w:p w14:paraId="693A367D" w14:textId="68EEBC99" w:rsidR="47E02732" w:rsidRDefault="47E02732" w:rsidP="3E6FAD0C">
            <w:pPr>
              <w:spacing w:after="120" w:line="259" w:lineRule="auto"/>
              <w:rPr>
                <w:rFonts w:ascii="Calibri" w:eastAsia="Calibri" w:hAnsi="Calibri" w:cs="Calibri"/>
              </w:rPr>
            </w:pPr>
            <w:r w:rsidRPr="3E6FAD0C">
              <w:rPr>
                <w:rFonts w:ascii="Calibri" w:eastAsia="Calibri" w:hAnsi="Calibri" w:cs="Calibri"/>
                <w:b/>
                <w:bCs/>
                <w:color w:val="000000" w:themeColor="text1"/>
              </w:rPr>
              <w:t xml:space="preserve">StudySync </w:t>
            </w:r>
            <w:r w:rsidR="2AEB8816" w:rsidRPr="3E6FAD0C">
              <w:rPr>
                <w:rFonts w:ascii="Calibri" w:eastAsia="Calibri" w:hAnsi="Calibri" w:cs="Calibri"/>
                <w:color w:val="000000" w:themeColor="text1"/>
              </w:rPr>
              <w:t>“Children of the Dust Bowl”</w:t>
            </w:r>
          </w:p>
          <w:p w14:paraId="1CF9DA26" w14:textId="6863179B" w:rsidR="1042B40E" w:rsidRDefault="1042B40E" w:rsidP="3E6FAD0C">
            <w:pPr>
              <w:pStyle w:val="ListParagraph"/>
              <w:numPr>
                <w:ilvl w:val="0"/>
                <w:numId w:val="9"/>
              </w:numPr>
              <w:spacing w:after="120" w:line="259" w:lineRule="auto"/>
              <w:rPr>
                <w:rFonts w:eastAsiaTheme="minorEastAsia"/>
                <w:color w:val="000000" w:themeColor="text1"/>
              </w:rPr>
            </w:pPr>
            <w:r w:rsidRPr="3E6FAD0C">
              <w:rPr>
                <w:rFonts w:ascii="Calibri" w:eastAsia="Calibri" w:hAnsi="Calibri" w:cs="Calibri"/>
                <w:b/>
                <w:bCs/>
                <w:color w:val="000000" w:themeColor="text1"/>
              </w:rPr>
              <w:t>Close Read</w:t>
            </w:r>
          </w:p>
          <w:p w14:paraId="389740C9" w14:textId="3BC672B0" w:rsidR="2BEB0956" w:rsidRDefault="64E5967A" w:rsidP="3E6FAD0C">
            <w:pPr>
              <w:pStyle w:val="ListParagraph"/>
              <w:numPr>
                <w:ilvl w:val="0"/>
                <w:numId w:val="9"/>
              </w:numPr>
              <w:spacing w:after="120" w:line="259" w:lineRule="auto"/>
              <w:rPr>
                <w:rFonts w:eastAsiaTheme="minorEastAsia"/>
                <w:b/>
                <w:bCs/>
                <w:color w:val="000000" w:themeColor="text1"/>
              </w:rPr>
            </w:pPr>
            <w:r w:rsidRPr="3E6FAD0C">
              <w:rPr>
                <w:rFonts w:ascii="Calibri" w:eastAsia="Calibri" w:hAnsi="Calibri" w:cs="Calibri"/>
                <w:b/>
                <w:bCs/>
                <w:color w:val="000000" w:themeColor="text1"/>
              </w:rPr>
              <w:t xml:space="preserve">Watch </w:t>
            </w:r>
            <w:r w:rsidR="4E4E2185" w:rsidRPr="3E6FAD0C">
              <w:rPr>
                <w:rFonts w:ascii="Calibri" w:eastAsia="Calibri" w:hAnsi="Calibri" w:cs="Calibri"/>
                <w:b/>
                <w:bCs/>
                <w:color w:val="000000" w:themeColor="text1"/>
              </w:rPr>
              <w:t>SyncTV Discussion</w:t>
            </w:r>
            <w:r w:rsidR="19DAAF11" w:rsidRPr="3E6FAD0C">
              <w:rPr>
                <w:rFonts w:ascii="Calibri" w:eastAsia="Calibri" w:hAnsi="Calibri" w:cs="Calibri"/>
                <w:b/>
                <w:bCs/>
                <w:color w:val="000000" w:themeColor="text1"/>
              </w:rPr>
              <w:t xml:space="preserve"> (Digital Only)</w:t>
            </w:r>
          </w:p>
          <w:p w14:paraId="52C3BBE9" w14:textId="2C89DCC5" w:rsidR="47E02732" w:rsidRDefault="47E02732" w:rsidP="64C040B8">
            <w:pPr>
              <w:spacing w:after="120" w:line="259" w:lineRule="auto"/>
              <w:rPr>
                <w:rFonts w:ascii="Calibri" w:eastAsia="Calibri" w:hAnsi="Calibri" w:cs="Calibri"/>
                <w:color w:val="000000" w:themeColor="text1"/>
              </w:rPr>
            </w:pPr>
          </w:p>
          <w:p w14:paraId="2EA49D84" w14:textId="1D993980" w:rsidR="47E02732" w:rsidRDefault="4CE9BA40" w:rsidP="64C040B8">
            <w:pPr>
              <w:spacing w:after="120" w:line="259" w:lineRule="auto"/>
              <w:rPr>
                <w:rFonts w:ascii="Calibri" w:eastAsia="Calibri" w:hAnsi="Calibri" w:cs="Calibri"/>
                <w:b/>
                <w:bCs/>
                <w:color w:val="000000" w:themeColor="text1"/>
              </w:rPr>
            </w:pPr>
            <w:r w:rsidRPr="64C040B8">
              <w:rPr>
                <w:rFonts w:ascii="Calibri" w:eastAsia="Calibri" w:hAnsi="Calibri" w:cs="Calibri"/>
                <w:b/>
                <w:bCs/>
                <w:color w:val="000000" w:themeColor="text1"/>
              </w:rPr>
              <w:t>Drafting Your Own Narrative</w:t>
            </w:r>
            <w:r w:rsidR="528D5CF1" w:rsidRPr="64C040B8">
              <w:rPr>
                <w:rFonts w:ascii="Calibri" w:eastAsia="Calibri" w:hAnsi="Calibri" w:cs="Calibri"/>
                <w:b/>
                <w:bCs/>
                <w:color w:val="000000" w:themeColor="text1"/>
              </w:rPr>
              <w:t xml:space="preserve">  </w:t>
            </w:r>
            <w:r w:rsidR="18FEE51C" w:rsidRPr="64C040B8">
              <w:rPr>
                <w:rFonts w:ascii="Calibri" w:eastAsia="Calibri" w:hAnsi="Calibri" w:cs="Calibri"/>
                <w:b/>
                <w:bCs/>
                <w:color w:val="000000" w:themeColor="text1"/>
              </w:rPr>
              <w:t>(</w:t>
            </w:r>
            <w:r w:rsidR="528D5CF1" w:rsidRPr="64C040B8">
              <w:rPr>
                <w:rFonts w:ascii="Calibri" w:eastAsia="Calibri" w:hAnsi="Calibri" w:cs="Calibri"/>
                <w:b/>
                <w:bCs/>
                <w:color w:val="000000" w:themeColor="text1"/>
              </w:rPr>
              <w:t>StudySync Write tab</w:t>
            </w:r>
            <w:r w:rsidR="20B5AAEE" w:rsidRPr="64C040B8">
              <w:rPr>
                <w:rFonts w:ascii="Calibri" w:eastAsia="Calibri" w:hAnsi="Calibri" w:cs="Calibri"/>
                <w:b/>
                <w:bCs/>
                <w:color w:val="000000" w:themeColor="text1"/>
              </w:rPr>
              <w:t xml:space="preserve"> for digital </w:t>
            </w:r>
            <w:r w:rsidR="5FFF93B9" w:rsidRPr="64C040B8">
              <w:rPr>
                <w:rFonts w:ascii="Calibri" w:eastAsia="Calibri" w:hAnsi="Calibri" w:cs="Calibri"/>
                <w:b/>
                <w:bCs/>
                <w:color w:val="000000" w:themeColor="text1"/>
              </w:rPr>
              <w:t>)</w:t>
            </w:r>
          </w:p>
        </w:tc>
        <w:tc>
          <w:tcPr>
            <w:tcW w:w="2445" w:type="dxa"/>
          </w:tcPr>
          <w:p w14:paraId="7B617DC3" w14:textId="64796EC7"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 xml:space="preserve">Read </w:t>
            </w:r>
            <w:r w:rsidRPr="47E02732">
              <w:rPr>
                <w:rFonts w:ascii="Calibri" w:eastAsia="Calibri" w:hAnsi="Calibri" w:cs="Calibri"/>
                <w:color w:val="595959" w:themeColor="text1" w:themeTint="A6"/>
              </w:rPr>
              <w:t>30-40 min. &amp;</w:t>
            </w:r>
            <w:r w:rsidRPr="47E02732">
              <w:rPr>
                <w:rFonts w:ascii="Calibri" w:eastAsia="Calibri" w:hAnsi="Calibri" w:cs="Calibri"/>
                <w:b/>
                <w:bCs/>
                <w:color w:val="595959" w:themeColor="text1" w:themeTint="A6"/>
              </w:rPr>
              <w:t xml:space="preserve"> Log</w:t>
            </w:r>
          </w:p>
          <w:p w14:paraId="72BF96B4" w14:textId="2BE58B2B" w:rsidR="47E02732" w:rsidRDefault="47E02732" w:rsidP="3E6FAD0C">
            <w:pPr>
              <w:spacing w:after="120" w:line="259" w:lineRule="auto"/>
              <w:rPr>
                <w:rFonts w:ascii="Calibri" w:eastAsia="Calibri" w:hAnsi="Calibri" w:cs="Calibri"/>
              </w:rPr>
            </w:pPr>
            <w:r w:rsidRPr="3E6FAD0C">
              <w:rPr>
                <w:rFonts w:ascii="Calibri" w:eastAsia="Calibri" w:hAnsi="Calibri" w:cs="Calibri"/>
                <w:b/>
                <w:bCs/>
                <w:color w:val="595959" w:themeColor="text1" w:themeTint="A6"/>
              </w:rPr>
              <w:t>StudySync</w:t>
            </w:r>
            <w:r w:rsidR="303FBDF9" w:rsidRPr="3E6FAD0C">
              <w:rPr>
                <w:rFonts w:ascii="Calibri" w:eastAsia="Calibri" w:hAnsi="Calibri" w:cs="Calibri"/>
                <w:color w:val="595959" w:themeColor="text1" w:themeTint="A6"/>
              </w:rPr>
              <w:t xml:space="preserve"> </w:t>
            </w:r>
            <w:r w:rsidR="303FBDF9" w:rsidRPr="3E6FAD0C">
              <w:rPr>
                <w:rFonts w:ascii="Calibri" w:eastAsia="Calibri" w:hAnsi="Calibri" w:cs="Calibri"/>
                <w:color w:val="000000" w:themeColor="text1"/>
              </w:rPr>
              <w:t>“Children of the Dust Bowl”</w:t>
            </w:r>
          </w:p>
          <w:p w14:paraId="40F5765E" w14:textId="66D12972" w:rsidR="47E02732" w:rsidRDefault="47E02732" w:rsidP="3E6FAD0C">
            <w:pPr>
              <w:pStyle w:val="ListParagraph"/>
              <w:numPr>
                <w:ilvl w:val="0"/>
                <w:numId w:val="8"/>
              </w:numPr>
              <w:spacing w:after="120" w:line="259" w:lineRule="auto"/>
              <w:rPr>
                <w:rFonts w:eastAsiaTheme="minorEastAsia"/>
                <w:b/>
                <w:bCs/>
                <w:color w:val="595959" w:themeColor="text1" w:themeTint="A6"/>
              </w:rPr>
            </w:pPr>
            <w:r w:rsidRPr="3E6FAD0C">
              <w:rPr>
                <w:rFonts w:ascii="Calibri" w:eastAsia="Calibri" w:hAnsi="Calibri" w:cs="Calibri"/>
                <w:b/>
                <w:bCs/>
                <w:color w:val="595959" w:themeColor="text1" w:themeTint="A6"/>
              </w:rPr>
              <w:t>Think Questions</w:t>
            </w:r>
          </w:p>
          <w:p w14:paraId="7AAA7B14" w14:textId="05E20AF3" w:rsidR="47E02732" w:rsidRDefault="47E02732" w:rsidP="64C040B8">
            <w:pPr>
              <w:spacing w:after="120" w:line="259" w:lineRule="auto"/>
              <w:rPr>
                <w:rFonts w:ascii="Calibri" w:eastAsia="Calibri" w:hAnsi="Calibri" w:cs="Calibri"/>
              </w:rPr>
            </w:pPr>
          </w:p>
          <w:p w14:paraId="1B6B387A" w14:textId="0386FADD" w:rsidR="47E02732" w:rsidRDefault="47E02732" w:rsidP="64C040B8">
            <w:pPr>
              <w:spacing w:after="120" w:line="259" w:lineRule="auto"/>
              <w:rPr>
                <w:rFonts w:ascii="Calibri" w:eastAsia="Calibri" w:hAnsi="Calibri" w:cs="Calibri"/>
              </w:rPr>
            </w:pPr>
          </w:p>
          <w:p w14:paraId="5E38E820" w14:textId="2C8FA23D" w:rsidR="47E02732" w:rsidRDefault="47E02732" w:rsidP="64C040B8">
            <w:pPr>
              <w:spacing w:after="120" w:line="259" w:lineRule="auto"/>
              <w:rPr>
                <w:rFonts w:ascii="Calibri" w:eastAsia="Calibri" w:hAnsi="Calibri" w:cs="Calibri"/>
              </w:rPr>
            </w:pPr>
          </w:p>
          <w:p w14:paraId="1161B0CB" w14:textId="6245C704" w:rsidR="47E02732" w:rsidRDefault="567BBCCD" w:rsidP="64C040B8">
            <w:pPr>
              <w:spacing w:after="120" w:line="259" w:lineRule="auto"/>
              <w:rPr>
                <w:rFonts w:ascii="Calibri" w:eastAsia="Calibri" w:hAnsi="Calibri" w:cs="Calibri"/>
                <w:b/>
                <w:bCs/>
              </w:rPr>
            </w:pPr>
            <w:r w:rsidRPr="64C040B8">
              <w:rPr>
                <w:rFonts w:ascii="Calibri" w:eastAsia="Calibri" w:hAnsi="Calibri" w:cs="Calibri"/>
                <w:b/>
                <w:bCs/>
              </w:rPr>
              <w:t xml:space="preserve">Drafting Your Own </w:t>
            </w:r>
            <w:r w:rsidR="43ADE1B3" w:rsidRPr="64C040B8">
              <w:rPr>
                <w:rFonts w:ascii="Calibri" w:eastAsia="Calibri" w:hAnsi="Calibri" w:cs="Calibri"/>
                <w:b/>
                <w:bCs/>
              </w:rPr>
              <w:t>Narrative continues</w:t>
            </w:r>
          </w:p>
        </w:tc>
        <w:tc>
          <w:tcPr>
            <w:tcW w:w="2685" w:type="dxa"/>
          </w:tcPr>
          <w:p w14:paraId="38E46499" w14:textId="2ACD9CC7"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Read</w:t>
            </w:r>
            <w:r w:rsidRPr="47E02732">
              <w:rPr>
                <w:rFonts w:ascii="Calibri" w:eastAsia="Calibri" w:hAnsi="Calibri" w:cs="Calibri"/>
                <w:color w:val="595959" w:themeColor="text1" w:themeTint="A6"/>
              </w:rPr>
              <w:t xml:space="preserve"> 30-40 min. &amp; </w:t>
            </w:r>
            <w:r w:rsidRPr="47E02732">
              <w:rPr>
                <w:rFonts w:ascii="Calibri" w:eastAsia="Calibri" w:hAnsi="Calibri" w:cs="Calibri"/>
                <w:b/>
                <w:bCs/>
                <w:color w:val="595959" w:themeColor="text1" w:themeTint="A6"/>
              </w:rPr>
              <w:t>Log</w:t>
            </w:r>
          </w:p>
          <w:p w14:paraId="0664EEC1" w14:textId="418557E4" w:rsidR="47E02732" w:rsidRDefault="47E02732" w:rsidP="3E6FAD0C">
            <w:pPr>
              <w:spacing w:after="120" w:line="259" w:lineRule="auto"/>
              <w:rPr>
                <w:rFonts w:ascii="Calibri" w:eastAsia="Calibri" w:hAnsi="Calibri" w:cs="Calibri"/>
                <w:b/>
                <w:bCs/>
              </w:rPr>
            </w:pPr>
            <w:r w:rsidRPr="64C040B8">
              <w:rPr>
                <w:rFonts w:ascii="Calibri" w:eastAsia="Calibri" w:hAnsi="Calibri" w:cs="Calibri"/>
                <w:b/>
                <w:bCs/>
                <w:color w:val="000000" w:themeColor="text1"/>
              </w:rPr>
              <w:t>StudySync</w:t>
            </w:r>
            <w:r w:rsidR="0527AA74" w:rsidRPr="64C040B8">
              <w:rPr>
                <w:rFonts w:ascii="Calibri" w:eastAsia="Calibri" w:hAnsi="Calibri" w:cs="Calibri"/>
                <w:b/>
                <w:bCs/>
                <w:color w:val="000000" w:themeColor="text1"/>
              </w:rPr>
              <w:t xml:space="preserve"> </w:t>
            </w:r>
            <w:r w:rsidR="0527AA74" w:rsidRPr="64C040B8">
              <w:rPr>
                <w:rFonts w:ascii="Calibri" w:eastAsia="Calibri" w:hAnsi="Calibri" w:cs="Calibri"/>
                <w:color w:val="000000" w:themeColor="text1"/>
              </w:rPr>
              <w:t>“Children of the Dust Bowl”</w:t>
            </w:r>
          </w:p>
          <w:p w14:paraId="2C16A557" w14:textId="0768F4F7" w:rsidR="47E02732" w:rsidRDefault="47E02732" w:rsidP="64C040B8">
            <w:pPr>
              <w:spacing w:after="120" w:line="259" w:lineRule="auto"/>
              <w:rPr>
                <w:rFonts w:ascii="Calibri" w:eastAsia="Calibri" w:hAnsi="Calibri" w:cs="Calibri"/>
                <w:color w:val="000000" w:themeColor="text1"/>
              </w:rPr>
            </w:pPr>
          </w:p>
          <w:p w14:paraId="5C91E74C" w14:textId="291F6CAD" w:rsidR="47E02732" w:rsidRDefault="47E02732" w:rsidP="64C040B8">
            <w:pPr>
              <w:spacing w:after="120" w:line="259" w:lineRule="auto"/>
              <w:rPr>
                <w:rFonts w:ascii="Calibri" w:eastAsia="Calibri" w:hAnsi="Calibri" w:cs="Calibri"/>
                <w:color w:val="000000" w:themeColor="text1"/>
              </w:rPr>
            </w:pPr>
          </w:p>
          <w:p w14:paraId="717A63BC" w14:textId="21CAC6F0" w:rsidR="47E02732" w:rsidRDefault="47E02732" w:rsidP="64C040B8">
            <w:pPr>
              <w:spacing w:after="120" w:line="259" w:lineRule="auto"/>
              <w:rPr>
                <w:rFonts w:ascii="Calibri" w:eastAsia="Calibri" w:hAnsi="Calibri" w:cs="Calibri"/>
                <w:color w:val="000000" w:themeColor="text1"/>
              </w:rPr>
            </w:pPr>
          </w:p>
          <w:p w14:paraId="1C45BFC5" w14:textId="381D05BD" w:rsidR="47E02732" w:rsidRDefault="47E02732" w:rsidP="64C040B8">
            <w:pPr>
              <w:spacing w:after="120" w:line="259" w:lineRule="auto"/>
              <w:rPr>
                <w:rFonts w:ascii="Calibri" w:eastAsia="Calibri" w:hAnsi="Calibri" w:cs="Calibri"/>
                <w:color w:val="000000" w:themeColor="text1"/>
              </w:rPr>
            </w:pPr>
          </w:p>
          <w:p w14:paraId="6ECEFEEC" w14:textId="2A13C5EB" w:rsidR="47E02732" w:rsidRDefault="52081A77" w:rsidP="64C040B8">
            <w:pPr>
              <w:spacing w:after="120" w:line="259" w:lineRule="auto"/>
              <w:rPr>
                <w:rFonts w:ascii="Calibri" w:eastAsia="Calibri" w:hAnsi="Calibri" w:cs="Calibri"/>
                <w:color w:val="000000" w:themeColor="text1"/>
              </w:rPr>
            </w:pPr>
            <w:r w:rsidRPr="64C040B8">
              <w:rPr>
                <w:rFonts w:ascii="Calibri" w:eastAsia="Calibri" w:hAnsi="Calibri" w:cs="Calibri"/>
                <w:b/>
                <w:bCs/>
                <w:color w:val="000000" w:themeColor="text1"/>
              </w:rPr>
              <w:t>Revise and Proofread Your Narrative:</w:t>
            </w:r>
            <w:r w:rsidRPr="64C040B8">
              <w:rPr>
                <w:rFonts w:ascii="Calibri" w:eastAsia="Calibri" w:hAnsi="Calibri" w:cs="Calibri"/>
                <w:color w:val="000000" w:themeColor="text1"/>
              </w:rPr>
              <w:t xml:space="preserve"> Use the checklist provided</w:t>
            </w:r>
            <w:r w:rsidR="1B0769D0" w:rsidRPr="64C040B8">
              <w:rPr>
                <w:rFonts w:ascii="Calibri" w:eastAsia="Calibri" w:hAnsi="Calibri" w:cs="Calibri"/>
                <w:color w:val="000000" w:themeColor="text1"/>
              </w:rPr>
              <w:t xml:space="preserve"> and make changes as needed</w:t>
            </w:r>
          </w:p>
        </w:tc>
        <w:tc>
          <w:tcPr>
            <w:tcW w:w="2935" w:type="dxa"/>
          </w:tcPr>
          <w:p w14:paraId="7F5D657B" w14:textId="745EA20F" w:rsidR="47E02732" w:rsidRDefault="47E02732" w:rsidP="3E6FAD0C">
            <w:pPr>
              <w:spacing w:after="120" w:line="259" w:lineRule="auto"/>
              <w:rPr>
                <w:rFonts w:ascii="Calibri" w:eastAsia="Calibri" w:hAnsi="Calibri" w:cs="Calibri"/>
              </w:rPr>
            </w:pPr>
            <w:r w:rsidRPr="3E6FAD0C">
              <w:rPr>
                <w:rFonts w:ascii="Calibri" w:eastAsia="Calibri" w:hAnsi="Calibri" w:cs="Calibri"/>
                <w:color w:val="595959" w:themeColor="text1" w:themeTint="A6"/>
              </w:rPr>
              <w:t xml:space="preserve">StudySync </w:t>
            </w:r>
            <w:r w:rsidR="0726817F" w:rsidRPr="3E6FAD0C">
              <w:rPr>
                <w:rFonts w:ascii="Calibri" w:eastAsia="Calibri" w:hAnsi="Calibri" w:cs="Calibri"/>
                <w:color w:val="000000" w:themeColor="text1"/>
              </w:rPr>
              <w:t>“Children of the Dust Bowl”</w:t>
            </w:r>
          </w:p>
          <w:p w14:paraId="1B7FE998" w14:textId="0312B57F" w:rsidR="47E02732" w:rsidRDefault="0AE5E611" w:rsidP="64C040B8">
            <w:pPr>
              <w:spacing w:after="120" w:line="259" w:lineRule="auto"/>
              <w:rPr>
                <w:rFonts w:ascii="Calibri" w:eastAsia="Calibri" w:hAnsi="Calibri" w:cs="Calibri"/>
                <w:b/>
                <w:bCs/>
                <w:color w:val="000000" w:themeColor="text1"/>
              </w:rPr>
            </w:pPr>
            <w:r w:rsidRPr="64C040B8">
              <w:rPr>
                <w:rFonts w:ascii="Calibri" w:eastAsia="Calibri" w:hAnsi="Calibri" w:cs="Calibri"/>
                <w:b/>
                <w:bCs/>
                <w:color w:val="000000" w:themeColor="text1"/>
              </w:rPr>
              <w:t>Finalize your Narrative StudySync and submit for grading</w:t>
            </w:r>
          </w:p>
          <w:p w14:paraId="7EEFE9DB" w14:textId="46A284B2" w:rsidR="47E02732" w:rsidRDefault="47E02732" w:rsidP="3E6FAD0C">
            <w:pPr>
              <w:pStyle w:val="ListParagraph"/>
              <w:numPr>
                <w:ilvl w:val="0"/>
                <w:numId w:val="6"/>
              </w:numPr>
              <w:spacing w:after="120" w:line="259" w:lineRule="auto"/>
              <w:rPr>
                <w:rFonts w:eastAsiaTheme="minorEastAsia"/>
                <w:b/>
                <w:bCs/>
                <w:color w:val="000000" w:themeColor="text1"/>
              </w:rPr>
            </w:pPr>
            <w:r w:rsidRPr="3E6FAD0C">
              <w:rPr>
                <w:rFonts w:ascii="Calibri" w:eastAsia="Calibri" w:hAnsi="Calibri" w:cs="Calibri"/>
                <w:b/>
                <w:bCs/>
                <w:color w:val="000000" w:themeColor="text1"/>
              </w:rPr>
              <w:t>2 peer Reviews (Digital Only</w:t>
            </w:r>
            <w:r w:rsidR="15D95850" w:rsidRPr="3E6FAD0C">
              <w:rPr>
                <w:rFonts w:ascii="Calibri" w:eastAsia="Calibri" w:hAnsi="Calibri" w:cs="Calibri"/>
                <w:b/>
                <w:bCs/>
                <w:color w:val="000000" w:themeColor="text1"/>
              </w:rPr>
              <w:t>)</w:t>
            </w:r>
          </w:p>
        </w:tc>
      </w:tr>
      <w:tr w:rsidR="47E02732" w14:paraId="71DEB4CD" w14:textId="77777777" w:rsidTr="64C040B8">
        <w:tc>
          <w:tcPr>
            <w:tcW w:w="1350" w:type="dxa"/>
          </w:tcPr>
          <w:p w14:paraId="622DE008" w14:textId="35FF4C90"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Math</w:t>
            </w:r>
          </w:p>
        </w:tc>
        <w:tc>
          <w:tcPr>
            <w:tcW w:w="2895" w:type="dxa"/>
          </w:tcPr>
          <w:p w14:paraId="080B12C4" w14:textId="4C445E02" w:rsidR="47E02732" w:rsidRDefault="47E02732" w:rsidP="39D08A72">
            <w:pPr>
              <w:spacing w:after="120" w:line="259" w:lineRule="auto"/>
              <w:rPr>
                <w:rFonts w:ascii="Calibri" w:eastAsia="Calibri" w:hAnsi="Calibri" w:cs="Calibri"/>
                <w:b/>
                <w:bCs/>
                <w:color w:val="000000" w:themeColor="text1"/>
              </w:rPr>
            </w:pPr>
            <w:r w:rsidRPr="3E6FAD0C">
              <w:rPr>
                <w:rFonts w:ascii="Calibri" w:eastAsia="Calibri" w:hAnsi="Calibri" w:cs="Calibri"/>
                <w:b/>
                <w:bCs/>
                <w:color w:val="000000" w:themeColor="text1"/>
              </w:rPr>
              <w:t xml:space="preserve">Digits </w:t>
            </w:r>
            <w:r w:rsidR="73103415" w:rsidRPr="3E6FAD0C">
              <w:rPr>
                <w:rFonts w:ascii="Calibri" w:eastAsia="Calibri" w:hAnsi="Calibri" w:cs="Calibri"/>
                <w:b/>
                <w:bCs/>
                <w:color w:val="000000" w:themeColor="text1"/>
              </w:rPr>
              <w:t>Topic 11 Review and Homework</w:t>
            </w:r>
          </w:p>
          <w:p w14:paraId="39934AA6" w14:textId="36709AE9" w:rsidR="47E02732" w:rsidRDefault="57EE3774" w:rsidP="3E6FAD0C">
            <w:pPr>
              <w:spacing w:after="120" w:line="259" w:lineRule="auto"/>
              <w:rPr>
                <w:rFonts w:ascii="Calibri" w:eastAsia="Calibri" w:hAnsi="Calibri" w:cs="Calibri"/>
                <w:color w:val="000000" w:themeColor="text1"/>
              </w:rPr>
            </w:pPr>
            <w:r w:rsidRPr="64C040B8">
              <w:rPr>
                <w:rFonts w:ascii="Calibri" w:eastAsia="Calibri" w:hAnsi="Calibri" w:cs="Calibri"/>
                <w:color w:val="000000" w:themeColor="text1"/>
              </w:rPr>
              <w:t>Rates</w:t>
            </w:r>
          </w:p>
        </w:tc>
        <w:tc>
          <w:tcPr>
            <w:tcW w:w="2625" w:type="dxa"/>
          </w:tcPr>
          <w:p w14:paraId="734D3537" w14:textId="6B77E1C0" w:rsidR="47E02732" w:rsidRDefault="73103415" w:rsidP="64C040B8">
            <w:pPr>
              <w:spacing w:after="120" w:line="259" w:lineRule="auto"/>
              <w:rPr>
                <w:rFonts w:ascii="Calibri" w:eastAsia="Calibri" w:hAnsi="Calibri" w:cs="Calibri"/>
                <w:b/>
                <w:bCs/>
                <w:color w:val="000000" w:themeColor="text1"/>
              </w:rPr>
            </w:pPr>
            <w:r w:rsidRPr="64C040B8">
              <w:rPr>
                <w:rFonts w:ascii="Calibri" w:eastAsia="Calibri" w:hAnsi="Calibri" w:cs="Calibri"/>
                <w:b/>
                <w:bCs/>
                <w:color w:val="000000" w:themeColor="text1"/>
              </w:rPr>
              <w:t>Digits Topic 11 Test</w:t>
            </w:r>
          </w:p>
          <w:p w14:paraId="6919E58A" w14:textId="34FD9DDB" w:rsidR="47E02732" w:rsidRDefault="1C401F37" w:rsidP="64C040B8">
            <w:pPr>
              <w:spacing w:after="120" w:line="259" w:lineRule="auto"/>
              <w:rPr>
                <w:rFonts w:ascii="Calibri" w:eastAsia="Calibri" w:hAnsi="Calibri" w:cs="Calibri"/>
                <w:color w:val="000000" w:themeColor="text1"/>
              </w:rPr>
            </w:pPr>
            <w:r w:rsidRPr="64C040B8">
              <w:rPr>
                <w:rFonts w:ascii="Calibri" w:eastAsia="Calibri" w:hAnsi="Calibri" w:cs="Calibri"/>
                <w:color w:val="000000" w:themeColor="text1"/>
              </w:rPr>
              <w:t>Rates</w:t>
            </w:r>
          </w:p>
        </w:tc>
        <w:tc>
          <w:tcPr>
            <w:tcW w:w="2445" w:type="dxa"/>
          </w:tcPr>
          <w:p w14:paraId="7681CE34" w14:textId="0D24C607" w:rsidR="47E02732" w:rsidRPr="00847D5F" w:rsidRDefault="73103415" w:rsidP="3E6FAD0C">
            <w:pPr>
              <w:spacing w:after="120" w:line="259" w:lineRule="auto"/>
            </w:pPr>
            <w:r w:rsidRPr="3E6FAD0C">
              <w:rPr>
                <w:rFonts w:ascii="Calibri" w:eastAsia="Calibri" w:hAnsi="Calibri" w:cs="Calibri"/>
                <w:b/>
                <w:bCs/>
                <w:color w:val="000000" w:themeColor="text1"/>
              </w:rPr>
              <w:t xml:space="preserve">Digits Lesson 12-1 and Homework </w:t>
            </w:r>
          </w:p>
          <w:p w14:paraId="20923CFB" w14:textId="7A0D2B9D" w:rsidR="47E02732" w:rsidRPr="00847D5F" w:rsidRDefault="73103415" w:rsidP="3E6FAD0C">
            <w:pPr>
              <w:spacing w:after="120" w:line="259" w:lineRule="auto"/>
              <w:rPr>
                <w:rFonts w:ascii="Calibri" w:eastAsia="Calibri" w:hAnsi="Calibri" w:cs="Calibri"/>
                <w:color w:val="000000" w:themeColor="text1"/>
              </w:rPr>
            </w:pPr>
            <w:r w:rsidRPr="3E6FAD0C">
              <w:rPr>
                <w:rFonts w:ascii="Calibri" w:eastAsia="Calibri" w:hAnsi="Calibri" w:cs="Calibri"/>
                <w:color w:val="000000" w:themeColor="text1"/>
              </w:rPr>
              <w:t>Plotting Ratios and Rates</w:t>
            </w:r>
          </w:p>
        </w:tc>
        <w:tc>
          <w:tcPr>
            <w:tcW w:w="2685" w:type="dxa"/>
          </w:tcPr>
          <w:p w14:paraId="61BDF699" w14:textId="3B6FD5B7" w:rsidR="47E02732" w:rsidRDefault="73103415" w:rsidP="3E6FAD0C">
            <w:pPr>
              <w:spacing w:after="120" w:line="259" w:lineRule="auto"/>
            </w:pPr>
            <w:r w:rsidRPr="3E6FAD0C">
              <w:rPr>
                <w:rFonts w:ascii="Calibri" w:eastAsia="Calibri" w:hAnsi="Calibri" w:cs="Calibri"/>
                <w:b/>
                <w:bCs/>
                <w:color w:val="000000" w:themeColor="text1"/>
              </w:rPr>
              <w:t>Digits Lesson 12-2 and Homework</w:t>
            </w:r>
          </w:p>
          <w:p w14:paraId="62812136" w14:textId="751A16CB" w:rsidR="47E02732" w:rsidRDefault="73103415" w:rsidP="3E6FAD0C">
            <w:pPr>
              <w:spacing w:after="120" w:line="259" w:lineRule="auto"/>
              <w:rPr>
                <w:rFonts w:ascii="Calibri" w:eastAsia="Calibri" w:hAnsi="Calibri" w:cs="Calibri"/>
                <w:color w:val="000000" w:themeColor="text1"/>
              </w:rPr>
            </w:pPr>
            <w:r w:rsidRPr="3E6FAD0C">
              <w:rPr>
                <w:rFonts w:ascii="Calibri" w:eastAsia="Calibri" w:hAnsi="Calibri" w:cs="Calibri"/>
                <w:color w:val="000000" w:themeColor="text1"/>
              </w:rPr>
              <w:t>Recognizing Proportionality</w:t>
            </w:r>
          </w:p>
        </w:tc>
        <w:tc>
          <w:tcPr>
            <w:tcW w:w="2935" w:type="dxa"/>
          </w:tcPr>
          <w:p w14:paraId="1D7AEF67" w14:textId="072FFD83" w:rsidR="47E02732" w:rsidRDefault="73103415" w:rsidP="39D08A72">
            <w:pPr>
              <w:spacing w:after="120" w:line="259" w:lineRule="auto"/>
              <w:rPr>
                <w:rFonts w:ascii="Calibri" w:eastAsia="Calibri" w:hAnsi="Calibri" w:cs="Calibri"/>
                <w:color w:val="000000" w:themeColor="text1"/>
              </w:rPr>
            </w:pPr>
            <w:r w:rsidRPr="3E6FAD0C">
              <w:rPr>
                <w:rFonts w:ascii="Calibri" w:eastAsia="Calibri" w:hAnsi="Calibri" w:cs="Calibri"/>
                <w:color w:val="000000" w:themeColor="text1"/>
              </w:rPr>
              <w:t xml:space="preserve">No Math: Spend </w:t>
            </w:r>
            <w:r w:rsidR="6C2CBE82" w:rsidRPr="3E6FAD0C">
              <w:rPr>
                <w:rFonts w:ascii="Calibri" w:eastAsia="Calibri" w:hAnsi="Calibri" w:cs="Calibri"/>
                <w:color w:val="000000" w:themeColor="text1"/>
              </w:rPr>
              <w:t xml:space="preserve">more </w:t>
            </w:r>
            <w:r w:rsidRPr="3E6FAD0C">
              <w:rPr>
                <w:rFonts w:ascii="Calibri" w:eastAsia="Calibri" w:hAnsi="Calibri" w:cs="Calibri"/>
                <w:color w:val="000000" w:themeColor="text1"/>
              </w:rPr>
              <w:t>time on your Narrative Writing</w:t>
            </w:r>
          </w:p>
        </w:tc>
      </w:tr>
      <w:tr w:rsidR="47E02732" w14:paraId="261D3349" w14:textId="77777777" w:rsidTr="64C040B8">
        <w:tc>
          <w:tcPr>
            <w:tcW w:w="1350" w:type="dxa"/>
          </w:tcPr>
          <w:p w14:paraId="4D7A2E30" w14:textId="708BBEFC" w:rsidR="47E02732" w:rsidRDefault="47E02732" w:rsidP="47E02732">
            <w:pPr>
              <w:spacing w:after="120" w:line="259" w:lineRule="auto"/>
              <w:rPr>
                <w:rFonts w:ascii="Calibri" w:eastAsia="Calibri" w:hAnsi="Calibri" w:cs="Calibri"/>
              </w:rPr>
            </w:pPr>
            <w:r w:rsidRPr="3E6FAD0C">
              <w:rPr>
                <w:rFonts w:ascii="Calibri" w:eastAsia="Calibri" w:hAnsi="Calibri" w:cs="Calibri"/>
                <w:b/>
                <w:bCs/>
                <w:color w:val="595959" w:themeColor="text1" w:themeTint="A6"/>
              </w:rPr>
              <w:t xml:space="preserve"> Science</w:t>
            </w:r>
          </w:p>
        </w:tc>
        <w:tc>
          <w:tcPr>
            <w:tcW w:w="2895" w:type="dxa"/>
          </w:tcPr>
          <w:p w14:paraId="15C43D3C" w14:textId="0F4A44BA" w:rsidR="47E02732" w:rsidRDefault="4D280A6E" w:rsidP="3E6FAD0C">
            <w:pPr>
              <w:spacing w:after="120" w:line="259" w:lineRule="auto"/>
              <w:rPr>
                <w:rFonts w:ascii="Calibri" w:eastAsia="Calibri" w:hAnsi="Calibri" w:cs="Calibri"/>
                <w:b/>
                <w:bCs/>
                <w:color w:val="595959" w:themeColor="text1" w:themeTint="A6"/>
              </w:rPr>
            </w:pPr>
            <w:r w:rsidRPr="3E6FAD0C">
              <w:rPr>
                <w:rFonts w:ascii="Calibri" w:eastAsia="Calibri" w:hAnsi="Calibri" w:cs="Calibri"/>
                <w:b/>
                <w:bCs/>
                <w:color w:val="595959" w:themeColor="text1" w:themeTint="A6"/>
                <w:u w:val="single"/>
              </w:rPr>
              <w:t xml:space="preserve">Read </w:t>
            </w:r>
            <w:r w:rsidRPr="3E6FAD0C">
              <w:rPr>
                <w:rFonts w:ascii="Calibri" w:eastAsia="Calibri" w:hAnsi="Calibri" w:cs="Calibri"/>
                <w:b/>
                <w:bCs/>
                <w:color w:val="595959" w:themeColor="text1" w:themeTint="A6"/>
              </w:rPr>
              <w:t>“What Do Cells Do?</w:t>
            </w:r>
            <w:r w:rsidR="1E4E5339" w:rsidRPr="3E6FAD0C">
              <w:rPr>
                <w:rFonts w:ascii="Calibri" w:eastAsia="Calibri" w:hAnsi="Calibri" w:cs="Calibri"/>
                <w:b/>
                <w:bCs/>
                <w:color w:val="595959" w:themeColor="text1" w:themeTint="A6"/>
              </w:rPr>
              <w:t>”</w:t>
            </w:r>
          </w:p>
          <w:p w14:paraId="5037FDAF" w14:textId="2BA471C9" w:rsidR="47E02732" w:rsidRDefault="4D280A6E" w:rsidP="3E6FAD0C">
            <w:pPr>
              <w:spacing w:after="120" w:line="259" w:lineRule="auto"/>
              <w:rPr>
                <w:rFonts w:ascii="Calibri" w:eastAsia="Calibri" w:hAnsi="Calibri" w:cs="Calibri"/>
                <w:b/>
                <w:bCs/>
                <w:color w:val="595959" w:themeColor="text1" w:themeTint="A6"/>
              </w:rPr>
            </w:pPr>
            <w:r w:rsidRPr="3E6FAD0C">
              <w:rPr>
                <w:rFonts w:ascii="Calibri" w:eastAsia="Calibri" w:hAnsi="Calibri" w:cs="Calibri"/>
                <w:b/>
                <w:bCs/>
                <w:color w:val="595959" w:themeColor="text1" w:themeTint="A6"/>
              </w:rPr>
              <w:t>Answer Questions 1-15 “What Do Cells Do?</w:t>
            </w:r>
            <w:r w:rsidR="6BF4A470" w:rsidRPr="3E6FAD0C">
              <w:rPr>
                <w:rFonts w:ascii="Calibri" w:eastAsia="Calibri" w:hAnsi="Calibri" w:cs="Calibri"/>
                <w:b/>
                <w:bCs/>
                <w:color w:val="595959" w:themeColor="text1" w:themeTint="A6"/>
              </w:rPr>
              <w:t>”</w:t>
            </w:r>
          </w:p>
        </w:tc>
        <w:tc>
          <w:tcPr>
            <w:tcW w:w="2625" w:type="dxa"/>
          </w:tcPr>
          <w:p w14:paraId="4BC6AAE0" w14:textId="2B587502" w:rsidR="47E02732" w:rsidRDefault="4D280A6E" w:rsidP="3E6FAD0C">
            <w:pPr>
              <w:spacing w:after="160" w:line="259" w:lineRule="auto"/>
              <w:rPr>
                <w:rFonts w:ascii="Calibri" w:eastAsia="Calibri" w:hAnsi="Calibri" w:cs="Calibri"/>
                <w:color w:val="000000" w:themeColor="text1"/>
              </w:rPr>
            </w:pPr>
            <w:r w:rsidRPr="3E6FAD0C">
              <w:rPr>
                <w:rFonts w:ascii="Calibri" w:eastAsia="Calibri" w:hAnsi="Calibri" w:cs="Calibri"/>
                <w:color w:val="000000" w:themeColor="text1"/>
              </w:rPr>
              <w:t xml:space="preserve">Label </w:t>
            </w:r>
            <w:r w:rsidRPr="3E6FAD0C">
              <w:rPr>
                <w:rFonts w:ascii="Calibri" w:eastAsia="Calibri" w:hAnsi="Calibri" w:cs="Calibri"/>
                <w:color w:val="000000" w:themeColor="text1"/>
                <w:u w:val="single"/>
              </w:rPr>
              <w:t xml:space="preserve">Typical </w:t>
            </w:r>
            <w:r w:rsidRPr="3E6FAD0C">
              <w:rPr>
                <w:rFonts w:ascii="Calibri" w:eastAsia="Calibri" w:hAnsi="Calibri" w:cs="Calibri"/>
                <w:b/>
                <w:bCs/>
                <w:color w:val="000000" w:themeColor="text1"/>
                <w:u w:val="single"/>
              </w:rPr>
              <w:t>Plant</w:t>
            </w:r>
            <w:r w:rsidRPr="3E6FAD0C">
              <w:rPr>
                <w:rFonts w:ascii="Calibri" w:eastAsia="Calibri" w:hAnsi="Calibri" w:cs="Calibri"/>
                <w:color w:val="000000" w:themeColor="text1"/>
                <w:u w:val="single"/>
              </w:rPr>
              <w:t xml:space="preserve"> Cell</w:t>
            </w:r>
            <w:r w:rsidRPr="3E6FAD0C">
              <w:rPr>
                <w:rFonts w:ascii="Calibri" w:eastAsia="Calibri" w:hAnsi="Calibri" w:cs="Calibri"/>
                <w:color w:val="000000" w:themeColor="text1"/>
              </w:rPr>
              <w:t xml:space="preserve"> Diagram</w:t>
            </w:r>
          </w:p>
          <w:p w14:paraId="4D861F3B" w14:textId="7462579D" w:rsidR="47E02732" w:rsidRDefault="4D280A6E" w:rsidP="3E6FAD0C">
            <w:pPr>
              <w:spacing w:after="160" w:line="259" w:lineRule="auto"/>
              <w:rPr>
                <w:rFonts w:ascii="Calibri" w:eastAsia="Calibri" w:hAnsi="Calibri" w:cs="Calibri"/>
                <w:color w:val="000000" w:themeColor="text1"/>
              </w:rPr>
            </w:pPr>
            <w:r w:rsidRPr="3E6FAD0C">
              <w:rPr>
                <w:rFonts w:ascii="Calibri" w:eastAsia="Calibri" w:hAnsi="Calibri" w:cs="Calibri"/>
                <w:color w:val="000000" w:themeColor="text1"/>
              </w:rPr>
              <w:t>*Use the diagram provided to label your own correctly</w:t>
            </w:r>
          </w:p>
        </w:tc>
        <w:tc>
          <w:tcPr>
            <w:tcW w:w="2445" w:type="dxa"/>
          </w:tcPr>
          <w:p w14:paraId="3C41AA9C" w14:textId="78096894" w:rsidR="47E02732" w:rsidRDefault="63D54C5A" w:rsidP="3E6FAD0C">
            <w:pPr>
              <w:spacing w:after="160" w:line="259" w:lineRule="auto"/>
              <w:rPr>
                <w:rFonts w:ascii="Calibri" w:eastAsia="Calibri" w:hAnsi="Calibri" w:cs="Calibri"/>
                <w:color w:val="000000" w:themeColor="text1"/>
              </w:rPr>
            </w:pPr>
            <w:r w:rsidRPr="3E6FAD0C">
              <w:rPr>
                <w:rFonts w:ascii="Calibri" w:eastAsia="Calibri" w:hAnsi="Calibri" w:cs="Calibri"/>
                <w:color w:val="000000" w:themeColor="text1"/>
              </w:rPr>
              <w:t xml:space="preserve">Label </w:t>
            </w:r>
            <w:r w:rsidRPr="3E6FAD0C">
              <w:rPr>
                <w:rFonts w:ascii="Calibri" w:eastAsia="Calibri" w:hAnsi="Calibri" w:cs="Calibri"/>
                <w:color w:val="000000" w:themeColor="text1"/>
                <w:u w:val="single"/>
              </w:rPr>
              <w:t xml:space="preserve">Typical </w:t>
            </w:r>
            <w:r w:rsidRPr="3E6FAD0C">
              <w:rPr>
                <w:rFonts w:ascii="Calibri" w:eastAsia="Calibri" w:hAnsi="Calibri" w:cs="Calibri"/>
                <w:b/>
                <w:bCs/>
                <w:color w:val="000000" w:themeColor="text1"/>
                <w:u w:val="single"/>
              </w:rPr>
              <w:t>Animal</w:t>
            </w:r>
            <w:r w:rsidRPr="3E6FAD0C">
              <w:rPr>
                <w:rFonts w:ascii="Calibri" w:eastAsia="Calibri" w:hAnsi="Calibri" w:cs="Calibri"/>
                <w:color w:val="000000" w:themeColor="text1"/>
                <w:u w:val="single"/>
              </w:rPr>
              <w:t xml:space="preserve"> Cell</w:t>
            </w:r>
            <w:r w:rsidRPr="3E6FAD0C">
              <w:rPr>
                <w:rFonts w:ascii="Calibri" w:eastAsia="Calibri" w:hAnsi="Calibri" w:cs="Calibri"/>
                <w:color w:val="000000" w:themeColor="text1"/>
              </w:rPr>
              <w:t xml:space="preserve"> Diagram</w:t>
            </w:r>
          </w:p>
          <w:p w14:paraId="619F5FB8" w14:textId="1C19674E" w:rsidR="47E02732" w:rsidRDefault="63D54C5A" w:rsidP="3E6FAD0C">
            <w:pPr>
              <w:spacing w:after="160" w:line="259" w:lineRule="auto"/>
              <w:rPr>
                <w:rFonts w:ascii="Calibri" w:eastAsia="Calibri" w:hAnsi="Calibri" w:cs="Calibri"/>
                <w:color w:val="000000" w:themeColor="text1"/>
              </w:rPr>
            </w:pPr>
            <w:r w:rsidRPr="3E6FAD0C">
              <w:rPr>
                <w:rFonts w:ascii="Calibri" w:eastAsia="Calibri" w:hAnsi="Calibri" w:cs="Calibri"/>
                <w:color w:val="000000" w:themeColor="text1"/>
              </w:rPr>
              <w:t>*Use the diagram provided to label your own correctly</w:t>
            </w:r>
          </w:p>
          <w:p w14:paraId="53B816AD" w14:textId="73DA8716" w:rsidR="47E02732" w:rsidRDefault="47E02732" w:rsidP="3E6FAD0C">
            <w:pPr>
              <w:spacing w:after="120" w:line="259" w:lineRule="auto"/>
              <w:rPr>
                <w:rFonts w:ascii="Calibri" w:eastAsia="Calibri" w:hAnsi="Calibri" w:cs="Calibri"/>
                <w:color w:val="595959" w:themeColor="text1" w:themeTint="A6"/>
              </w:rPr>
            </w:pPr>
          </w:p>
        </w:tc>
        <w:tc>
          <w:tcPr>
            <w:tcW w:w="2685" w:type="dxa"/>
          </w:tcPr>
          <w:p w14:paraId="65249E6A" w14:textId="7D5F0E3F" w:rsidR="47E02732" w:rsidRDefault="5D8FCCAB" w:rsidP="3E6FAD0C">
            <w:pPr>
              <w:spacing w:after="120" w:line="259" w:lineRule="auto"/>
              <w:rPr>
                <w:rFonts w:ascii="Calibri" w:eastAsia="Calibri" w:hAnsi="Calibri" w:cs="Calibri"/>
                <w:color w:val="595959" w:themeColor="text1" w:themeTint="A6"/>
              </w:rPr>
            </w:pPr>
            <w:r w:rsidRPr="3E6FAD0C">
              <w:rPr>
                <w:rFonts w:ascii="Calibri" w:eastAsia="Calibri" w:hAnsi="Calibri" w:cs="Calibri"/>
                <w:b/>
                <w:bCs/>
                <w:color w:val="595959" w:themeColor="text1" w:themeTint="A6"/>
                <w:u w:val="single"/>
              </w:rPr>
              <w:t>Venn Diagram:</w:t>
            </w:r>
            <w:r w:rsidRPr="3E6FAD0C">
              <w:rPr>
                <w:rFonts w:ascii="Calibri" w:eastAsia="Calibri" w:hAnsi="Calibri" w:cs="Calibri"/>
                <w:color w:val="595959" w:themeColor="text1" w:themeTint="A6"/>
              </w:rPr>
              <w:t xml:space="preserve"> Compare and Contrast Plant and Animal Cells</w:t>
            </w:r>
          </w:p>
          <w:p w14:paraId="0BD351E8" w14:textId="5EB81698" w:rsidR="47E02732" w:rsidRDefault="5D8FCCAB" w:rsidP="3E6FAD0C">
            <w:pPr>
              <w:spacing w:after="120" w:line="259" w:lineRule="auto"/>
              <w:rPr>
                <w:rFonts w:ascii="Calibri" w:eastAsia="Calibri" w:hAnsi="Calibri" w:cs="Calibri"/>
                <w:color w:val="595959" w:themeColor="text1" w:themeTint="A6"/>
              </w:rPr>
            </w:pPr>
            <w:r w:rsidRPr="3E6FAD0C">
              <w:rPr>
                <w:rFonts w:ascii="Calibri" w:eastAsia="Calibri" w:hAnsi="Calibri" w:cs="Calibri"/>
                <w:color w:val="595959" w:themeColor="text1" w:themeTint="A6"/>
              </w:rPr>
              <w:t>*Include a minimum of 5 similarities, 5 features unique to Plant Cells, and 5 features unique to animal cells</w:t>
            </w:r>
          </w:p>
        </w:tc>
        <w:tc>
          <w:tcPr>
            <w:tcW w:w="2935" w:type="dxa"/>
          </w:tcPr>
          <w:p w14:paraId="1FC16DE6" w14:textId="27E8EEC5" w:rsidR="47E02732" w:rsidRDefault="47E02732" w:rsidP="39D08A72">
            <w:pPr>
              <w:spacing w:after="120" w:line="259" w:lineRule="auto"/>
              <w:jc w:val="center"/>
              <w:rPr>
                <w:rFonts w:ascii="Calibri" w:eastAsia="Calibri" w:hAnsi="Calibri" w:cs="Calibri"/>
                <w:b/>
                <w:bCs/>
                <w:color w:val="000000" w:themeColor="text1"/>
                <w:sz w:val="28"/>
                <w:szCs w:val="28"/>
              </w:rPr>
            </w:pPr>
          </w:p>
        </w:tc>
      </w:tr>
      <w:tr w:rsidR="47E02732" w14:paraId="27FFC2E1" w14:textId="77777777" w:rsidTr="64C040B8">
        <w:tc>
          <w:tcPr>
            <w:tcW w:w="1350" w:type="dxa"/>
          </w:tcPr>
          <w:p w14:paraId="0F865E73" w14:textId="6967BAA9"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May Dos</w:t>
            </w:r>
          </w:p>
        </w:tc>
        <w:tc>
          <w:tcPr>
            <w:tcW w:w="2895" w:type="dxa"/>
          </w:tcPr>
          <w:p w14:paraId="0C622466" w14:textId="2A184C62" w:rsidR="47E02732" w:rsidRDefault="47E02732" w:rsidP="47E02732">
            <w:pPr>
              <w:spacing w:after="120" w:line="259" w:lineRule="auto"/>
              <w:rPr>
                <w:rFonts w:ascii="Calibri" w:eastAsia="Calibri" w:hAnsi="Calibri" w:cs="Calibri"/>
              </w:rPr>
            </w:pPr>
            <w:r w:rsidRPr="39D08A72">
              <w:rPr>
                <w:rFonts w:ascii="Calibri" w:eastAsia="Calibri" w:hAnsi="Calibri" w:cs="Calibri"/>
                <w:b/>
                <w:bCs/>
                <w:color w:val="000000" w:themeColor="text1"/>
              </w:rPr>
              <w:t>Prodigy</w:t>
            </w:r>
          </w:p>
        </w:tc>
        <w:tc>
          <w:tcPr>
            <w:tcW w:w="2625" w:type="dxa"/>
          </w:tcPr>
          <w:p w14:paraId="2175D1B4" w14:textId="736B446F" w:rsidR="47E02732" w:rsidRDefault="47E02732" w:rsidP="3E6FAD0C">
            <w:pPr>
              <w:spacing w:after="120" w:line="259" w:lineRule="auto"/>
              <w:rPr>
                <w:rFonts w:ascii="Calibri" w:eastAsia="Calibri" w:hAnsi="Calibri" w:cs="Calibri"/>
              </w:rPr>
            </w:pPr>
            <w:r w:rsidRPr="3E6FAD0C">
              <w:rPr>
                <w:rFonts w:ascii="Calibri" w:eastAsia="Calibri" w:hAnsi="Calibri" w:cs="Calibri"/>
                <w:b/>
                <w:bCs/>
                <w:color w:val="595959" w:themeColor="text1" w:themeTint="A6"/>
              </w:rPr>
              <w:t>Prodigy</w:t>
            </w:r>
          </w:p>
        </w:tc>
        <w:tc>
          <w:tcPr>
            <w:tcW w:w="2445" w:type="dxa"/>
          </w:tcPr>
          <w:p w14:paraId="57304615" w14:textId="4E6BE7E8" w:rsidR="47E02732" w:rsidRDefault="47E02732" w:rsidP="47E02732">
            <w:pPr>
              <w:spacing w:after="120" w:line="259" w:lineRule="auto"/>
              <w:rPr>
                <w:rFonts w:ascii="Calibri" w:eastAsia="Calibri" w:hAnsi="Calibri" w:cs="Calibri"/>
              </w:rPr>
            </w:pPr>
            <w:r w:rsidRPr="3E6FAD0C">
              <w:rPr>
                <w:rFonts w:ascii="Calibri" w:eastAsia="Calibri" w:hAnsi="Calibri" w:cs="Calibri"/>
                <w:b/>
                <w:bCs/>
                <w:color w:val="595959" w:themeColor="text1" w:themeTint="A6"/>
              </w:rPr>
              <w:t>Prodigy</w:t>
            </w:r>
          </w:p>
        </w:tc>
        <w:tc>
          <w:tcPr>
            <w:tcW w:w="2685" w:type="dxa"/>
          </w:tcPr>
          <w:p w14:paraId="266E45C6" w14:textId="5EE31789" w:rsidR="47E02732" w:rsidRDefault="47E02732" w:rsidP="47E02732">
            <w:pPr>
              <w:spacing w:after="120" w:line="259" w:lineRule="auto"/>
              <w:rPr>
                <w:rFonts w:ascii="Calibri" w:eastAsia="Calibri" w:hAnsi="Calibri" w:cs="Calibri"/>
              </w:rPr>
            </w:pPr>
            <w:r w:rsidRPr="3E6FAD0C">
              <w:rPr>
                <w:rFonts w:ascii="Calibri" w:eastAsia="Calibri" w:hAnsi="Calibri" w:cs="Calibri"/>
                <w:b/>
                <w:bCs/>
                <w:color w:val="000000" w:themeColor="text1"/>
              </w:rPr>
              <w:t>Prodigy</w:t>
            </w:r>
          </w:p>
        </w:tc>
        <w:tc>
          <w:tcPr>
            <w:tcW w:w="2935" w:type="dxa"/>
          </w:tcPr>
          <w:p w14:paraId="008CAB5F" w14:textId="7A2099C5" w:rsidR="47E02732" w:rsidRDefault="47E02732" w:rsidP="3E6FAD0C">
            <w:pPr>
              <w:spacing w:after="120" w:line="259" w:lineRule="auto"/>
              <w:rPr>
                <w:rFonts w:ascii="Calibri" w:eastAsia="Calibri" w:hAnsi="Calibri" w:cs="Calibri"/>
                <w:b/>
                <w:bCs/>
                <w:color w:val="595959" w:themeColor="text1" w:themeTint="A6"/>
              </w:rPr>
            </w:pPr>
            <w:r w:rsidRPr="3E6FAD0C">
              <w:rPr>
                <w:rFonts w:ascii="Calibri" w:eastAsia="Calibri" w:hAnsi="Calibri" w:cs="Calibri"/>
                <w:b/>
                <w:bCs/>
                <w:color w:val="595959" w:themeColor="text1" w:themeTint="A6"/>
              </w:rPr>
              <w:t>Pro</w:t>
            </w:r>
            <w:r w:rsidR="1FE40154" w:rsidRPr="3E6FAD0C">
              <w:rPr>
                <w:rFonts w:ascii="Calibri" w:eastAsia="Calibri" w:hAnsi="Calibri" w:cs="Calibri"/>
                <w:b/>
                <w:bCs/>
                <w:color w:val="595959" w:themeColor="text1" w:themeTint="A6"/>
              </w:rPr>
              <w:t>digy</w:t>
            </w:r>
          </w:p>
        </w:tc>
      </w:tr>
    </w:tbl>
    <w:p w14:paraId="02C17030" w14:textId="176C02D9" w:rsidR="2FA9E7E5" w:rsidRDefault="2FA9E7E5" w:rsidP="3E6FAD0C">
      <w:pPr>
        <w:jc w:val="center"/>
        <w:rPr>
          <w:rFonts w:ascii="Calibri" w:eastAsia="Calibri" w:hAnsi="Calibri" w:cs="Calibri"/>
          <w:b/>
          <w:bCs/>
          <w:sz w:val="24"/>
          <w:szCs w:val="24"/>
        </w:rPr>
      </w:pPr>
      <w:r w:rsidRPr="0EE6752B">
        <w:rPr>
          <w:rFonts w:ascii="Calibri" w:eastAsia="Calibri" w:hAnsi="Calibri" w:cs="Calibri"/>
          <w:b/>
          <w:bCs/>
          <w:color w:val="000000" w:themeColor="text1"/>
          <w:sz w:val="24"/>
          <w:szCs w:val="24"/>
        </w:rPr>
        <w:t>The expectation is to spend 2-3 hours per day on school work. Take breaks as needed and reach out for help as needed.</w:t>
      </w:r>
    </w:p>
    <w:p w14:paraId="7FE0CB98" w14:textId="08EB6FBC" w:rsidR="0EE6752B" w:rsidRDefault="0EE6752B">
      <w:r>
        <w:br w:type="page"/>
      </w:r>
    </w:p>
    <w:p w14:paraId="74227E76" w14:textId="0510F636" w:rsidR="47E02732" w:rsidRDefault="47E02732" w:rsidP="0EE6752B">
      <w:pPr>
        <w:spacing w:after="120"/>
        <w:rPr>
          <w:rFonts w:ascii="Arial" w:eastAsia="Arial" w:hAnsi="Arial" w:cs="Arial"/>
          <w:sz w:val="30"/>
          <w:szCs w:val="30"/>
        </w:rPr>
      </w:pPr>
    </w:p>
    <w:p w14:paraId="75BDE9BE" w14:textId="5AAD643A" w:rsidR="525BEB44" w:rsidRDefault="525BEB44" w:rsidP="3E6FAD0C">
      <w:pPr>
        <w:spacing w:after="120"/>
        <w:rPr>
          <w:rFonts w:ascii="Calibri" w:eastAsia="Calibri" w:hAnsi="Calibri" w:cs="Calibri"/>
          <w:sz w:val="28"/>
          <w:szCs w:val="28"/>
        </w:rPr>
      </w:pPr>
      <w:r w:rsidRPr="0EE6752B">
        <w:rPr>
          <w:rFonts w:ascii="Calibri" w:eastAsia="Calibri" w:hAnsi="Calibri" w:cs="Calibri"/>
          <w:color w:val="000000" w:themeColor="text1"/>
          <w:sz w:val="28"/>
          <w:szCs w:val="28"/>
        </w:rPr>
        <w:t>Name: ___________________________#______ Week #: ______</w:t>
      </w:r>
    </w:p>
    <w:p w14:paraId="426FD8AB" w14:textId="1B0FA9DE" w:rsidR="525BEB44" w:rsidRDefault="525BEB44" w:rsidP="47E02732">
      <w:pPr>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Reading Log</w:t>
      </w:r>
    </w:p>
    <w:p w14:paraId="11589FC5" w14:textId="403E4F1E" w:rsidR="525BEB44" w:rsidRDefault="525BEB44" w:rsidP="47E02732">
      <w:pPr>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u w:val="single"/>
        </w:rPr>
        <w:t>6</w:t>
      </w:r>
      <w:r w:rsidRPr="47E02732">
        <w:rPr>
          <w:rFonts w:ascii="Calibri" w:eastAsia="Calibri" w:hAnsi="Calibri" w:cs="Calibri"/>
          <w:color w:val="595959" w:themeColor="text1" w:themeTint="A6"/>
          <w:sz w:val="28"/>
          <w:szCs w:val="28"/>
          <w:u w:val="single"/>
          <w:vertAlign w:val="superscript"/>
        </w:rPr>
        <w:t>th</w:t>
      </w:r>
      <w:r w:rsidRPr="47E02732">
        <w:rPr>
          <w:rFonts w:ascii="Calibri" w:eastAsia="Calibri" w:hAnsi="Calibri" w:cs="Calibri"/>
          <w:color w:val="595959" w:themeColor="text1" w:themeTint="A6"/>
          <w:sz w:val="28"/>
          <w:szCs w:val="28"/>
          <w:u w:val="single"/>
        </w:rPr>
        <w:t xml:space="preserve"> Grade</w:t>
      </w:r>
    </w:p>
    <w:p w14:paraId="10691C8D" w14:textId="0C452E44" w:rsidR="525BEB44" w:rsidRDefault="525BEB44" w:rsidP="47E02732">
      <w:pPr>
        <w:rPr>
          <w:rFonts w:ascii="Calibri" w:eastAsia="Calibri" w:hAnsi="Calibri" w:cs="Calibri"/>
          <w:sz w:val="28"/>
          <w:szCs w:val="28"/>
        </w:rPr>
      </w:pPr>
      <w:r w:rsidRPr="47E02732">
        <w:rPr>
          <w:rFonts w:ascii="Calibri" w:eastAsia="Calibri" w:hAnsi="Calibri" w:cs="Calibri"/>
          <w:color w:val="595959" w:themeColor="text1" w:themeTint="A6"/>
          <w:sz w:val="28"/>
          <w:szCs w:val="28"/>
        </w:rPr>
        <w:t xml:space="preserve">Each week, you are required to read for a minimum of 30 minutes each day (Monday-Thursday) or 120 minutes per week. Of course, you can always read more! Each day log the number of minutes read and write 1-2 sentences summarizing the key details from your reading. </w:t>
      </w:r>
    </w:p>
    <w:tbl>
      <w:tblPr>
        <w:tblStyle w:val="TableGrid"/>
        <w:tblW w:w="0" w:type="auto"/>
        <w:tblLayout w:type="fixed"/>
        <w:tblLook w:val="06A0" w:firstRow="1" w:lastRow="0" w:firstColumn="1" w:lastColumn="0" w:noHBand="1" w:noVBand="1"/>
      </w:tblPr>
      <w:tblGrid>
        <w:gridCol w:w="2880"/>
        <w:gridCol w:w="2880"/>
        <w:gridCol w:w="2880"/>
        <w:gridCol w:w="2880"/>
        <w:gridCol w:w="2880"/>
      </w:tblGrid>
      <w:tr w:rsidR="47E02732" w14:paraId="7DB06092" w14:textId="77777777" w:rsidTr="47E02732">
        <w:tc>
          <w:tcPr>
            <w:tcW w:w="2880" w:type="dxa"/>
          </w:tcPr>
          <w:p w14:paraId="69893C3C" w14:textId="2A677B8E"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Date</w:t>
            </w:r>
          </w:p>
        </w:tc>
        <w:tc>
          <w:tcPr>
            <w:tcW w:w="2880" w:type="dxa"/>
          </w:tcPr>
          <w:p w14:paraId="2D2591C7" w14:textId="5690F873"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Title</w:t>
            </w:r>
          </w:p>
        </w:tc>
        <w:tc>
          <w:tcPr>
            <w:tcW w:w="2880" w:type="dxa"/>
          </w:tcPr>
          <w:p w14:paraId="6AAEDB01" w14:textId="53D3E016"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Minutes Read</w:t>
            </w:r>
          </w:p>
        </w:tc>
        <w:tc>
          <w:tcPr>
            <w:tcW w:w="2880" w:type="dxa"/>
          </w:tcPr>
          <w:p w14:paraId="3A15FCE2" w14:textId="5776C602"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Key Details from today’s reading</w:t>
            </w:r>
          </w:p>
        </w:tc>
        <w:tc>
          <w:tcPr>
            <w:tcW w:w="2880" w:type="dxa"/>
          </w:tcPr>
          <w:p w14:paraId="63D10786" w14:textId="2DE5FD38"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Parent Signature</w:t>
            </w:r>
          </w:p>
        </w:tc>
      </w:tr>
      <w:tr w:rsidR="47E02732" w14:paraId="2C0932D3" w14:textId="77777777" w:rsidTr="47E02732">
        <w:tc>
          <w:tcPr>
            <w:tcW w:w="2880" w:type="dxa"/>
          </w:tcPr>
          <w:p w14:paraId="6A64C425" w14:textId="6D8BEC9C" w:rsidR="47E02732" w:rsidRDefault="47E02732" w:rsidP="47E02732">
            <w:pPr>
              <w:spacing w:after="120" w:line="259" w:lineRule="auto"/>
              <w:rPr>
                <w:rFonts w:ascii="Calibri" w:eastAsia="Calibri" w:hAnsi="Calibri" w:cs="Calibri"/>
                <w:sz w:val="28"/>
                <w:szCs w:val="28"/>
              </w:rPr>
            </w:pPr>
          </w:p>
        </w:tc>
        <w:tc>
          <w:tcPr>
            <w:tcW w:w="2880" w:type="dxa"/>
          </w:tcPr>
          <w:p w14:paraId="7D01FCC1" w14:textId="5CDD86C2" w:rsidR="47E02732" w:rsidRDefault="47E02732" w:rsidP="47E02732">
            <w:pPr>
              <w:spacing w:after="120" w:line="259" w:lineRule="auto"/>
              <w:rPr>
                <w:rFonts w:ascii="Calibri" w:eastAsia="Calibri" w:hAnsi="Calibri" w:cs="Calibri"/>
                <w:sz w:val="28"/>
                <w:szCs w:val="28"/>
              </w:rPr>
            </w:pPr>
          </w:p>
          <w:p w14:paraId="68871995" w14:textId="42BE68E9" w:rsidR="47E02732" w:rsidRDefault="47E02732" w:rsidP="47E02732">
            <w:pPr>
              <w:spacing w:after="120" w:line="259" w:lineRule="auto"/>
              <w:rPr>
                <w:rFonts w:ascii="Calibri" w:eastAsia="Calibri" w:hAnsi="Calibri" w:cs="Calibri"/>
                <w:sz w:val="28"/>
                <w:szCs w:val="28"/>
              </w:rPr>
            </w:pPr>
          </w:p>
        </w:tc>
        <w:tc>
          <w:tcPr>
            <w:tcW w:w="2880" w:type="dxa"/>
          </w:tcPr>
          <w:p w14:paraId="07B0F914" w14:textId="26D0B20F" w:rsidR="47E02732" w:rsidRDefault="47E02732" w:rsidP="47E02732">
            <w:pPr>
              <w:spacing w:after="120" w:line="259" w:lineRule="auto"/>
              <w:rPr>
                <w:rFonts w:ascii="Calibri" w:eastAsia="Calibri" w:hAnsi="Calibri" w:cs="Calibri"/>
                <w:sz w:val="28"/>
                <w:szCs w:val="28"/>
              </w:rPr>
            </w:pPr>
          </w:p>
        </w:tc>
        <w:tc>
          <w:tcPr>
            <w:tcW w:w="2880" w:type="dxa"/>
          </w:tcPr>
          <w:p w14:paraId="06E95B72" w14:textId="2C464AA9" w:rsidR="47E02732" w:rsidRDefault="47E02732" w:rsidP="47E02732">
            <w:pPr>
              <w:spacing w:after="120" w:line="259" w:lineRule="auto"/>
              <w:rPr>
                <w:rFonts w:ascii="Calibri" w:eastAsia="Calibri" w:hAnsi="Calibri" w:cs="Calibri"/>
                <w:sz w:val="28"/>
                <w:szCs w:val="28"/>
              </w:rPr>
            </w:pPr>
          </w:p>
        </w:tc>
        <w:tc>
          <w:tcPr>
            <w:tcW w:w="2880" w:type="dxa"/>
          </w:tcPr>
          <w:p w14:paraId="00611830" w14:textId="200A8390" w:rsidR="47E02732" w:rsidRDefault="47E02732" w:rsidP="47E02732">
            <w:pPr>
              <w:spacing w:after="120" w:line="259" w:lineRule="auto"/>
              <w:rPr>
                <w:rFonts w:ascii="Calibri" w:eastAsia="Calibri" w:hAnsi="Calibri" w:cs="Calibri"/>
                <w:sz w:val="28"/>
                <w:szCs w:val="28"/>
              </w:rPr>
            </w:pPr>
          </w:p>
        </w:tc>
      </w:tr>
      <w:tr w:rsidR="47E02732" w14:paraId="6EC8BD7F" w14:textId="77777777" w:rsidTr="47E02732">
        <w:tc>
          <w:tcPr>
            <w:tcW w:w="2880" w:type="dxa"/>
          </w:tcPr>
          <w:p w14:paraId="001CA857" w14:textId="05BBA737" w:rsidR="47E02732" w:rsidRDefault="47E02732" w:rsidP="47E02732">
            <w:pPr>
              <w:spacing w:after="120" w:line="259" w:lineRule="auto"/>
              <w:rPr>
                <w:rFonts w:ascii="Calibri" w:eastAsia="Calibri" w:hAnsi="Calibri" w:cs="Calibri"/>
                <w:sz w:val="28"/>
                <w:szCs w:val="28"/>
              </w:rPr>
            </w:pPr>
          </w:p>
        </w:tc>
        <w:tc>
          <w:tcPr>
            <w:tcW w:w="2880" w:type="dxa"/>
          </w:tcPr>
          <w:p w14:paraId="5C8ED406" w14:textId="49CF1D0B" w:rsidR="47E02732" w:rsidRDefault="47E02732" w:rsidP="47E02732">
            <w:pPr>
              <w:spacing w:after="120" w:line="259" w:lineRule="auto"/>
              <w:rPr>
                <w:rFonts w:ascii="Calibri" w:eastAsia="Calibri" w:hAnsi="Calibri" w:cs="Calibri"/>
                <w:sz w:val="28"/>
                <w:szCs w:val="28"/>
              </w:rPr>
            </w:pPr>
          </w:p>
          <w:p w14:paraId="6EEE4D78" w14:textId="39C29B07" w:rsidR="47E02732" w:rsidRDefault="47E02732" w:rsidP="47E02732">
            <w:pPr>
              <w:spacing w:after="120" w:line="259" w:lineRule="auto"/>
              <w:rPr>
                <w:rFonts w:ascii="Calibri" w:eastAsia="Calibri" w:hAnsi="Calibri" w:cs="Calibri"/>
                <w:sz w:val="28"/>
                <w:szCs w:val="28"/>
              </w:rPr>
            </w:pPr>
          </w:p>
        </w:tc>
        <w:tc>
          <w:tcPr>
            <w:tcW w:w="2880" w:type="dxa"/>
          </w:tcPr>
          <w:p w14:paraId="0181763C" w14:textId="5F72DA4B" w:rsidR="47E02732" w:rsidRDefault="47E02732" w:rsidP="47E02732">
            <w:pPr>
              <w:spacing w:after="120" w:line="259" w:lineRule="auto"/>
              <w:rPr>
                <w:rFonts w:ascii="Calibri" w:eastAsia="Calibri" w:hAnsi="Calibri" w:cs="Calibri"/>
                <w:sz w:val="28"/>
                <w:szCs w:val="28"/>
              </w:rPr>
            </w:pPr>
          </w:p>
        </w:tc>
        <w:tc>
          <w:tcPr>
            <w:tcW w:w="2880" w:type="dxa"/>
          </w:tcPr>
          <w:p w14:paraId="1C04EDD3" w14:textId="4B2893FC" w:rsidR="47E02732" w:rsidRDefault="47E02732" w:rsidP="47E02732">
            <w:pPr>
              <w:spacing w:after="120" w:line="259" w:lineRule="auto"/>
              <w:rPr>
                <w:rFonts w:ascii="Calibri" w:eastAsia="Calibri" w:hAnsi="Calibri" w:cs="Calibri"/>
                <w:sz w:val="28"/>
                <w:szCs w:val="28"/>
              </w:rPr>
            </w:pPr>
          </w:p>
        </w:tc>
        <w:tc>
          <w:tcPr>
            <w:tcW w:w="2880" w:type="dxa"/>
          </w:tcPr>
          <w:p w14:paraId="19F2A172" w14:textId="2689EA64" w:rsidR="47E02732" w:rsidRDefault="47E02732" w:rsidP="47E02732">
            <w:pPr>
              <w:spacing w:after="120" w:line="259" w:lineRule="auto"/>
              <w:rPr>
                <w:rFonts w:ascii="Calibri" w:eastAsia="Calibri" w:hAnsi="Calibri" w:cs="Calibri"/>
                <w:sz w:val="28"/>
                <w:szCs w:val="28"/>
              </w:rPr>
            </w:pPr>
          </w:p>
        </w:tc>
      </w:tr>
      <w:tr w:rsidR="47E02732" w14:paraId="3E392AFA" w14:textId="77777777" w:rsidTr="47E02732">
        <w:tc>
          <w:tcPr>
            <w:tcW w:w="2880" w:type="dxa"/>
          </w:tcPr>
          <w:p w14:paraId="5D5B4B44" w14:textId="2E3B3703" w:rsidR="47E02732" w:rsidRDefault="47E02732" w:rsidP="47E02732">
            <w:pPr>
              <w:spacing w:after="120" w:line="259" w:lineRule="auto"/>
              <w:rPr>
                <w:rFonts w:ascii="Calibri" w:eastAsia="Calibri" w:hAnsi="Calibri" w:cs="Calibri"/>
                <w:sz w:val="28"/>
                <w:szCs w:val="28"/>
              </w:rPr>
            </w:pPr>
          </w:p>
        </w:tc>
        <w:tc>
          <w:tcPr>
            <w:tcW w:w="2880" w:type="dxa"/>
          </w:tcPr>
          <w:p w14:paraId="1CCC0A71" w14:textId="34564EC2" w:rsidR="47E02732" w:rsidRDefault="47E02732" w:rsidP="47E02732">
            <w:pPr>
              <w:spacing w:after="120" w:line="259" w:lineRule="auto"/>
              <w:rPr>
                <w:rFonts w:ascii="Calibri" w:eastAsia="Calibri" w:hAnsi="Calibri" w:cs="Calibri"/>
                <w:sz w:val="28"/>
                <w:szCs w:val="28"/>
              </w:rPr>
            </w:pPr>
          </w:p>
          <w:p w14:paraId="4C51B9EA" w14:textId="37A45FC4" w:rsidR="47E02732" w:rsidRDefault="47E02732" w:rsidP="47E02732">
            <w:pPr>
              <w:spacing w:after="120" w:line="259" w:lineRule="auto"/>
              <w:rPr>
                <w:rFonts w:ascii="Calibri" w:eastAsia="Calibri" w:hAnsi="Calibri" w:cs="Calibri"/>
                <w:sz w:val="28"/>
                <w:szCs w:val="28"/>
              </w:rPr>
            </w:pPr>
          </w:p>
        </w:tc>
        <w:tc>
          <w:tcPr>
            <w:tcW w:w="2880" w:type="dxa"/>
          </w:tcPr>
          <w:p w14:paraId="2D89F768" w14:textId="004F6545" w:rsidR="47E02732" w:rsidRDefault="47E02732" w:rsidP="47E02732">
            <w:pPr>
              <w:spacing w:after="120" w:line="259" w:lineRule="auto"/>
              <w:rPr>
                <w:rFonts w:ascii="Calibri" w:eastAsia="Calibri" w:hAnsi="Calibri" w:cs="Calibri"/>
                <w:sz w:val="28"/>
                <w:szCs w:val="28"/>
              </w:rPr>
            </w:pPr>
          </w:p>
        </w:tc>
        <w:tc>
          <w:tcPr>
            <w:tcW w:w="2880" w:type="dxa"/>
          </w:tcPr>
          <w:p w14:paraId="56E1D140" w14:textId="760AC89A" w:rsidR="47E02732" w:rsidRDefault="47E02732" w:rsidP="47E02732">
            <w:pPr>
              <w:spacing w:after="120" w:line="259" w:lineRule="auto"/>
              <w:rPr>
                <w:rFonts w:ascii="Calibri" w:eastAsia="Calibri" w:hAnsi="Calibri" w:cs="Calibri"/>
                <w:sz w:val="28"/>
                <w:szCs w:val="28"/>
              </w:rPr>
            </w:pPr>
          </w:p>
        </w:tc>
        <w:tc>
          <w:tcPr>
            <w:tcW w:w="2880" w:type="dxa"/>
          </w:tcPr>
          <w:p w14:paraId="44637C4D" w14:textId="63D22A4E" w:rsidR="47E02732" w:rsidRDefault="47E02732" w:rsidP="47E02732">
            <w:pPr>
              <w:spacing w:after="120" w:line="259" w:lineRule="auto"/>
              <w:rPr>
                <w:rFonts w:ascii="Calibri" w:eastAsia="Calibri" w:hAnsi="Calibri" w:cs="Calibri"/>
                <w:sz w:val="28"/>
                <w:szCs w:val="28"/>
              </w:rPr>
            </w:pPr>
          </w:p>
        </w:tc>
      </w:tr>
      <w:tr w:rsidR="47E02732" w14:paraId="6CCC0578" w14:textId="77777777" w:rsidTr="47E02732">
        <w:tc>
          <w:tcPr>
            <w:tcW w:w="2880" w:type="dxa"/>
          </w:tcPr>
          <w:p w14:paraId="0C3D49A9" w14:textId="6708CE98" w:rsidR="47E02732" w:rsidRDefault="47E02732" w:rsidP="47E02732">
            <w:pPr>
              <w:spacing w:after="120" w:line="259" w:lineRule="auto"/>
              <w:rPr>
                <w:rFonts w:ascii="Calibri" w:eastAsia="Calibri" w:hAnsi="Calibri" w:cs="Calibri"/>
                <w:sz w:val="28"/>
                <w:szCs w:val="28"/>
              </w:rPr>
            </w:pPr>
          </w:p>
        </w:tc>
        <w:tc>
          <w:tcPr>
            <w:tcW w:w="2880" w:type="dxa"/>
          </w:tcPr>
          <w:p w14:paraId="52466B40" w14:textId="36195A7E" w:rsidR="47E02732" w:rsidRDefault="47E02732" w:rsidP="47E02732">
            <w:pPr>
              <w:spacing w:after="120" w:line="259" w:lineRule="auto"/>
              <w:rPr>
                <w:rFonts w:ascii="Calibri" w:eastAsia="Calibri" w:hAnsi="Calibri" w:cs="Calibri"/>
                <w:sz w:val="28"/>
                <w:szCs w:val="28"/>
              </w:rPr>
            </w:pPr>
          </w:p>
          <w:p w14:paraId="6618090F" w14:textId="287B6060" w:rsidR="47E02732" w:rsidRDefault="47E02732" w:rsidP="47E02732">
            <w:pPr>
              <w:spacing w:after="120" w:line="259" w:lineRule="auto"/>
              <w:rPr>
                <w:rFonts w:ascii="Calibri" w:eastAsia="Calibri" w:hAnsi="Calibri" w:cs="Calibri"/>
                <w:sz w:val="28"/>
                <w:szCs w:val="28"/>
              </w:rPr>
            </w:pPr>
          </w:p>
        </w:tc>
        <w:tc>
          <w:tcPr>
            <w:tcW w:w="2880" w:type="dxa"/>
          </w:tcPr>
          <w:p w14:paraId="6D2B28E3" w14:textId="02640EFD" w:rsidR="47E02732" w:rsidRDefault="47E02732" w:rsidP="47E02732">
            <w:pPr>
              <w:spacing w:after="120" w:line="259" w:lineRule="auto"/>
              <w:rPr>
                <w:rFonts w:ascii="Calibri" w:eastAsia="Calibri" w:hAnsi="Calibri" w:cs="Calibri"/>
                <w:sz w:val="28"/>
                <w:szCs w:val="28"/>
              </w:rPr>
            </w:pPr>
          </w:p>
        </w:tc>
        <w:tc>
          <w:tcPr>
            <w:tcW w:w="2880" w:type="dxa"/>
          </w:tcPr>
          <w:p w14:paraId="285F4762" w14:textId="27E989A3" w:rsidR="47E02732" w:rsidRDefault="47E02732" w:rsidP="47E02732">
            <w:pPr>
              <w:spacing w:after="120" w:line="259" w:lineRule="auto"/>
              <w:rPr>
                <w:rFonts w:ascii="Calibri" w:eastAsia="Calibri" w:hAnsi="Calibri" w:cs="Calibri"/>
                <w:sz w:val="28"/>
                <w:szCs w:val="28"/>
              </w:rPr>
            </w:pPr>
          </w:p>
        </w:tc>
        <w:tc>
          <w:tcPr>
            <w:tcW w:w="2880" w:type="dxa"/>
          </w:tcPr>
          <w:p w14:paraId="6052FD83" w14:textId="76305500" w:rsidR="47E02732" w:rsidRDefault="47E02732" w:rsidP="47E02732">
            <w:pPr>
              <w:spacing w:after="120" w:line="259" w:lineRule="auto"/>
              <w:rPr>
                <w:rFonts w:ascii="Calibri" w:eastAsia="Calibri" w:hAnsi="Calibri" w:cs="Calibri"/>
                <w:sz w:val="28"/>
                <w:szCs w:val="28"/>
              </w:rPr>
            </w:pPr>
          </w:p>
        </w:tc>
      </w:tr>
      <w:tr w:rsidR="47E02732" w14:paraId="2135E0E8" w14:textId="77777777" w:rsidTr="47E02732">
        <w:tc>
          <w:tcPr>
            <w:tcW w:w="2880" w:type="dxa"/>
          </w:tcPr>
          <w:p w14:paraId="1DE84494" w14:textId="439979EF" w:rsidR="47E02732" w:rsidRDefault="47E02732" w:rsidP="47E02732">
            <w:pPr>
              <w:spacing w:after="120" w:line="259" w:lineRule="auto"/>
              <w:rPr>
                <w:rFonts w:ascii="Calibri" w:eastAsia="Calibri" w:hAnsi="Calibri" w:cs="Calibri"/>
                <w:sz w:val="28"/>
                <w:szCs w:val="28"/>
              </w:rPr>
            </w:pPr>
          </w:p>
        </w:tc>
        <w:tc>
          <w:tcPr>
            <w:tcW w:w="2880" w:type="dxa"/>
          </w:tcPr>
          <w:p w14:paraId="061B0949" w14:textId="6D10A3DD" w:rsidR="47E02732" w:rsidRDefault="47E02732" w:rsidP="47E02732">
            <w:pPr>
              <w:spacing w:after="120" w:line="259" w:lineRule="auto"/>
              <w:rPr>
                <w:rFonts w:ascii="Calibri" w:eastAsia="Calibri" w:hAnsi="Calibri" w:cs="Calibri"/>
                <w:sz w:val="28"/>
                <w:szCs w:val="28"/>
              </w:rPr>
            </w:pPr>
          </w:p>
          <w:p w14:paraId="44612F47" w14:textId="209DB6F4" w:rsidR="47E02732" w:rsidRDefault="47E02732" w:rsidP="47E02732">
            <w:pPr>
              <w:spacing w:after="120" w:line="259" w:lineRule="auto"/>
              <w:rPr>
                <w:rFonts w:ascii="Calibri" w:eastAsia="Calibri" w:hAnsi="Calibri" w:cs="Calibri"/>
                <w:sz w:val="28"/>
                <w:szCs w:val="28"/>
              </w:rPr>
            </w:pPr>
          </w:p>
        </w:tc>
        <w:tc>
          <w:tcPr>
            <w:tcW w:w="2880" w:type="dxa"/>
          </w:tcPr>
          <w:p w14:paraId="0531FB7C" w14:textId="79461244" w:rsidR="47E02732" w:rsidRDefault="47E02732" w:rsidP="47E02732">
            <w:pPr>
              <w:spacing w:after="120" w:line="259" w:lineRule="auto"/>
              <w:rPr>
                <w:rFonts w:ascii="Calibri" w:eastAsia="Calibri" w:hAnsi="Calibri" w:cs="Calibri"/>
                <w:sz w:val="28"/>
                <w:szCs w:val="28"/>
              </w:rPr>
            </w:pPr>
          </w:p>
        </w:tc>
        <w:tc>
          <w:tcPr>
            <w:tcW w:w="2880" w:type="dxa"/>
          </w:tcPr>
          <w:p w14:paraId="2C71FFCC" w14:textId="1A4D4084" w:rsidR="47E02732" w:rsidRDefault="47E02732" w:rsidP="47E02732">
            <w:pPr>
              <w:spacing w:after="120" w:line="259" w:lineRule="auto"/>
              <w:rPr>
                <w:rFonts w:ascii="Calibri" w:eastAsia="Calibri" w:hAnsi="Calibri" w:cs="Calibri"/>
                <w:sz w:val="28"/>
                <w:szCs w:val="28"/>
              </w:rPr>
            </w:pPr>
          </w:p>
        </w:tc>
        <w:tc>
          <w:tcPr>
            <w:tcW w:w="2880" w:type="dxa"/>
          </w:tcPr>
          <w:p w14:paraId="7D1A40D3" w14:textId="785BC395" w:rsidR="47E02732" w:rsidRDefault="47E02732" w:rsidP="47E02732">
            <w:pPr>
              <w:spacing w:after="120" w:line="259" w:lineRule="auto"/>
              <w:rPr>
                <w:rFonts w:ascii="Calibri" w:eastAsia="Calibri" w:hAnsi="Calibri" w:cs="Calibri"/>
                <w:sz w:val="28"/>
                <w:szCs w:val="28"/>
              </w:rPr>
            </w:pPr>
          </w:p>
        </w:tc>
      </w:tr>
    </w:tbl>
    <w:p w14:paraId="334AA11F" w14:textId="7C4DA375" w:rsidR="00DF455F" w:rsidRDefault="00DF455F" w:rsidP="3E6FAD0C">
      <w:pPr>
        <w:spacing w:after="120"/>
        <w:rPr>
          <w:rFonts w:ascii="Arial" w:eastAsia="Arial" w:hAnsi="Arial" w:cs="Arial"/>
          <w:sz w:val="30"/>
          <w:szCs w:val="30"/>
        </w:rPr>
        <w:sectPr w:rsidR="00DF455F">
          <w:pgSz w:w="15840" w:h="12240" w:orient="landscape"/>
          <w:pgMar w:top="360" w:right="360" w:bottom="360" w:left="360" w:header="720" w:footer="720" w:gutter="0"/>
          <w:cols w:space="720"/>
          <w:docGrid w:linePitch="360"/>
        </w:sectPr>
      </w:pPr>
    </w:p>
    <w:p w14:paraId="5EE80C7C" w14:textId="06883AF6" w:rsidR="65545828" w:rsidRDefault="65545828" w:rsidP="47E02732">
      <w:pPr>
        <w:rPr>
          <w:rFonts w:ascii="Calibri" w:eastAsia="Calibri" w:hAnsi="Calibri" w:cs="Calibri"/>
          <w:sz w:val="17"/>
          <w:szCs w:val="17"/>
        </w:rPr>
      </w:pPr>
      <w:r w:rsidRPr="47E02732">
        <w:rPr>
          <w:rFonts w:ascii="Calibri" w:eastAsia="Calibri" w:hAnsi="Calibri" w:cs="Calibri"/>
        </w:rPr>
        <w:lastRenderedPageBreak/>
        <w:t>Name: _____________________________#______Due Date: May 15</w:t>
      </w:r>
      <w:r w:rsidRPr="47E02732">
        <w:rPr>
          <w:rFonts w:ascii="Calibri" w:eastAsia="Calibri" w:hAnsi="Calibri" w:cs="Calibri"/>
          <w:vertAlign w:val="superscript"/>
        </w:rPr>
        <w:t xml:space="preserve">th </w:t>
      </w:r>
    </w:p>
    <w:p w14:paraId="2DECA79A" w14:textId="37454477" w:rsidR="65545828" w:rsidRDefault="65545828" w:rsidP="47E02732">
      <w:pPr>
        <w:jc w:val="center"/>
        <w:rPr>
          <w:rFonts w:ascii="Calibri" w:eastAsia="Calibri" w:hAnsi="Calibri" w:cs="Calibri"/>
          <w:sz w:val="24"/>
          <w:szCs w:val="24"/>
        </w:rPr>
      </w:pPr>
      <w:r w:rsidRPr="36591E5F">
        <w:rPr>
          <w:rFonts w:ascii="Calibri" w:eastAsia="Calibri" w:hAnsi="Calibri" w:cs="Calibri"/>
          <w:sz w:val="24"/>
          <w:szCs w:val="24"/>
          <w:u w:val="single"/>
        </w:rPr>
        <w:t xml:space="preserve">Week </w:t>
      </w:r>
      <w:r w:rsidR="0099119C" w:rsidRPr="36591E5F">
        <w:rPr>
          <w:rFonts w:ascii="Calibri" w:eastAsia="Calibri" w:hAnsi="Calibri" w:cs="Calibri"/>
          <w:sz w:val="24"/>
          <w:szCs w:val="24"/>
          <w:u w:val="single"/>
        </w:rPr>
        <w:t>4</w:t>
      </w:r>
      <w:r w:rsidRPr="36591E5F">
        <w:rPr>
          <w:rFonts w:ascii="Calibri" w:eastAsia="Calibri" w:hAnsi="Calibri" w:cs="Calibri"/>
          <w:sz w:val="24"/>
          <w:szCs w:val="24"/>
          <w:u w:val="single"/>
        </w:rPr>
        <w:t xml:space="preserve"> Nadeau Math Distance Learning</w:t>
      </w:r>
    </w:p>
    <w:p w14:paraId="466B4D41" w14:textId="78EF257E" w:rsidR="4C9F97B9" w:rsidRDefault="4C9F97B9" w:rsidP="36591E5F">
      <w:r w:rsidRPr="36591E5F">
        <w:rPr>
          <w:rFonts w:ascii="Calibri" w:eastAsia="Calibri" w:hAnsi="Calibri" w:cs="Calibri"/>
          <w:u w:val="single"/>
        </w:rPr>
        <w:t>Topic 11 Review: Rates</w:t>
      </w:r>
    </w:p>
    <w:p w14:paraId="7D397004" w14:textId="77F15659" w:rsidR="47E02732" w:rsidRDefault="10E465F8" w:rsidP="3E6FAD0C">
      <w:pPr>
        <w:rPr>
          <w:rFonts w:ascii="Calibri" w:eastAsia="Calibri" w:hAnsi="Calibri" w:cs="Calibri"/>
          <w:u w:val="single"/>
        </w:rPr>
      </w:pPr>
      <w:r w:rsidRPr="3E6FAD0C">
        <w:rPr>
          <w:rFonts w:ascii="Calibri" w:eastAsia="Calibri" w:hAnsi="Calibri" w:cs="Calibri"/>
        </w:rPr>
        <w:t xml:space="preserve">To </w:t>
      </w:r>
      <w:r w:rsidR="5036FACD" w:rsidRPr="3E6FAD0C">
        <w:rPr>
          <w:rFonts w:ascii="Calibri" w:eastAsia="Calibri" w:hAnsi="Calibri" w:cs="Calibri"/>
        </w:rPr>
        <w:t>review what you have</w:t>
      </w:r>
      <w:r w:rsidRPr="3E6FAD0C">
        <w:rPr>
          <w:rFonts w:ascii="Calibri" w:eastAsia="Calibri" w:hAnsi="Calibri" w:cs="Calibri"/>
        </w:rPr>
        <w:t xml:space="preserve"> learned in this topic, </w:t>
      </w:r>
      <w:r w:rsidR="01AF6775" w:rsidRPr="3E6FAD0C">
        <w:rPr>
          <w:rFonts w:ascii="Calibri" w:eastAsia="Calibri" w:hAnsi="Calibri" w:cs="Calibri"/>
        </w:rPr>
        <w:t>f</w:t>
      </w:r>
      <w:r w:rsidRPr="3E6FAD0C">
        <w:rPr>
          <w:rFonts w:ascii="Calibri" w:eastAsia="Calibri" w:hAnsi="Calibri" w:cs="Calibri"/>
        </w:rPr>
        <w:t>irst c</w:t>
      </w:r>
      <w:r w:rsidR="4C9F97B9" w:rsidRPr="3E6FAD0C">
        <w:rPr>
          <w:rFonts w:ascii="Calibri" w:eastAsia="Calibri" w:hAnsi="Calibri" w:cs="Calibri"/>
        </w:rPr>
        <w:t>omplete</w:t>
      </w:r>
      <w:r w:rsidR="09490F43" w:rsidRPr="3E6FAD0C">
        <w:rPr>
          <w:rFonts w:ascii="Calibri" w:eastAsia="Calibri" w:hAnsi="Calibri" w:cs="Calibri"/>
        </w:rPr>
        <w:t xml:space="preserve"> </w:t>
      </w:r>
      <w:r w:rsidR="09490F43" w:rsidRPr="3E6FAD0C">
        <w:rPr>
          <w:rFonts w:ascii="Calibri" w:eastAsia="Calibri" w:hAnsi="Calibri" w:cs="Calibri"/>
          <w:u w:val="single"/>
        </w:rPr>
        <w:t>Task 1 and Task 2:</w:t>
      </w:r>
      <w:r w:rsidR="4C9F97B9" w:rsidRPr="3E6FAD0C">
        <w:rPr>
          <w:rFonts w:ascii="Calibri" w:eastAsia="Calibri" w:hAnsi="Calibri" w:cs="Calibri"/>
          <w:u w:val="single"/>
        </w:rPr>
        <w:t xml:space="preserve"> Pull It All Together</w:t>
      </w:r>
      <w:r w:rsidR="4C9F97B9" w:rsidRPr="3E6FAD0C">
        <w:rPr>
          <w:rFonts w:ascii="Calibri" w:eastAsia="Calibri" w:hAnsi="Calibri" w:cs="Calibri"/>
        </w:rPr>
        <w:t xml:space="preserve"> in Digits Student Companion </w:t>
      </w:r>
      <w:r w:rsidR="4C9F97B9" w:rsidRPr="3E6FAD0C">
        <w:rPr>
          <w:rFonts w:ascii="Calibri" w:eastAsia="Calibri" w:hAnsi="Calibri" w:cs="Calibri"/>
          <w:u w:val="single"/>
        </w:rPr>
        <w:t>pg. 288</w:t>
      </w:r>
    </w:p>
    <w:p w14:paraId="6C6B33BF" w14:textId="78696AC3" w:rsidR="47E02732" w:rsidRDefault="202252D9" w:rsidP="36591E5F">
      <w:pPr>
        <w:ind w:left="360"/>
        <w:jc w:val="center"/>
        <w:rPr>
          <w:color w:val="4B4A4B"/>
          <w:u w:val="single"/>
        </w:rPr>
      </w:pPr>
      <w:r w:rsidRPr="36591E5F">
        <w:rPr>
          <w:color w:val="4B4A4B"/>
          <w:u w:val="single"/>
        </w:rPr>
        <w:t>Topic 11 Review Homework</w:t>
      </w:r>
    </w:p>
    <w:p w14:paraId="7BF8E2C4" w14:textId="5735C615" w:rsidR="47E02732" w:rsidRDefault="202252D9" w:rsidP="36591E5F">
      <w:pPr>
        <w:pStyle w:val="ListParagraph"/>
        <w:numPr>
          <w:ilvl w:val="0"/>
          <w:numId w:val="15"/>
        </w:numPr>
        <w:rPr>
          <w:rFonts w:eastAsiaTheme="minorEastAsia"/>
          <w:color w:val="1C1C1C"/>
          <w:sz w:val="25"/>
          <w:szCs w:val="25"/>
        </w:rPr>
      </w:pPr>
      <w:r w:rsidRPr="36591E5F">
        <w:rPr>
          <w:color w:val="1C1C1C"/>
          <w:sz w:val="25"/>
          <w:szCs w:val="25"/>
        </w:rPr>
        <w:t>A box of dried fruits has 72 calories in 4 servings. How many calories are there per serving?</w:t>
      </w:r>
    </w:p>
    <w:p w14:paraId="1528C61C" w14:textId="556B3030" w:rsidR="36591E5F" w:rsidRDefault="36591E5F" w:rsidP="36591E5F">
      <w:pPr>
        <w:rPr>
          <w:color w:val="1C1C1C"/>
          <w:sz w:val="25"/>
          <w:szCs w:val="25"/>
        </w:rPr>
      </w:pPr>
    </w:p>
    <w:p w14:paraId="14826211" w14:textId="50A2E30A" w:rsidR="36591E5F" w:rsidRDefault="36591E5F" w:rsidP="36591E5F">
      <w:pPr>
        <w:rPr>
          <w:color w:val="1C1C1C"/>
          <w:sz w:val="25"/>
          <w:szCs w:val="25"/>
        </w:rPr>
      </w:pPr>
    </w:p>
    <w:p w14:paraId="15C1ADDD" w14:textId="4FE47EC5" w:rsidR="202252D9" w:rsidRDefault="202252D9" w:rsidP="36591E5F">
      <w:pPr>
        <w:pStyle w:val="ListParagraph"/>
        <w:numPr>
          <w:ilvl w:val="0"/>
          <w:numId w:val="15"/>
        </w:numPr>
        <w:rPr>
          <w:rFonts w:eastAsiaTheme="minorEastAsia"/>
          <w:color w:val="1C1C1C"/>
          <w:sz w:val="25"/>
          <w:szCs w:val="25"/>
        </w:rPr>
      </w:pPr>
      <w:r w:rsidRPr="36591E5F">
        <w:rPr>
          <w:color w:val="1C1C1C"/>
          <w:sz w:val="25"/>
          <w:szCs w:val="25"/>
        </w:rPr>
        <w:t>A 3-pound bag of wildflower seed covers 12 square feet. How many pounds of seed does it take to cover 1 square foot?</w:t>
      </w:r>
    </w:p>
    <w:p w14:paraId="044A62E3" w14:textId="0EAB392F" w:rsidR="36591E5F" w:rsidRDefault="36591E5F" w:rsidP="36591E5F">
      <w:pPr>
        <w:rPr>
          <w:color w:val="1C1C1C"/>
          <w:sz w:val="25"/>
          <w:szCs w:val="25"/>
        </w:rPr>
      </w:pPr>
    </w:p>
    <w:p w14:paraId="0F85E351" w14:textId="539753AC" w:rsidR="36591E5F" w:rsidRDefault="36591E5F" w:rsidP="36591E5F">
      <w:pPr>
        <w:rPr>
          <w:color w:val="1C1C1C"/>
          <w:sz w:val="25"/>
          <w:szCs w:val="25"/>
        </w:rPr>
      </w:pPr>
    </w:p>
    <w:p w14:paraId="6C20C3A6" w14:textId="3D56DF2A" w:rsidR="202252D9" w:rsidRDefault="202252D9" w:rsidP="36591E5F">
      <w:pPr>
        <w:pStyle w:val="ListParagraph"/>
        <w:numPr>
          <w:ilvl w:val="0"/>
          <w:numId w:val="15"/>
        </w:numPr>
        <w:rPr>
          <w:rFonts w:eastAsiaTheme="minorEastAsia"/>
          <w:color w:val="1C1C1C"/>
          <w:sz w:val="25"/>
          <w:szCs w:val="25"/>
        </w:rPr>
      </w:pPr>
      <w:r w:rsidRPr="36591E5F">
        <w:rPr>
          <w:color w:val="1C1C1C"/>
          <w:sz w:val="25"/>
          <w:szCs w:val="25"/>
        </w:rPr>
        <w:t>A plant grew 7 inches over 5 months. The plant grows the same amount each month. Use this rate to complete the table.</w:t>
      </w:r>
    </w:p>
    <w:tbl>
      <w:tblPr>
        <w:tblStyle w:val="TableGrid"/>
        <w:tblW w:w="0" w:type="auto"/>
        <w:jc w:val="center"/>
        <w:tblLayout w:type="fixed"/>
        <w:tblLook w:val="06A0" w:firstRow="1" w:lastRow="0" w:firstColumn="1" w:lastColumn="0" w:noHBand="1" w:noVBand="1"/>
      </w:tblPr>
      <w:tblGrid>
        <w:gridCol w:w="1050"/>
        <w:gridCol w:w="1305"/>
      </w:tblGrid>
      <w:tr w:rsidR="36591E5F" w14:paraId="0F9E9E23" w14:textId="77777777" w:rsidTr="36591E5F">
        <w:trPr>
          <w:jc w:val="center"/>
        </w:trPr>
        <w:tc>
          <w:tcPr>
            <w:tcW w:w="1050" w:type="dxa"/>
            <w:shd w:val="clear" w:color="auto" w:fill="D9D9D9" w:themeFill="background1" w:themeFillShade="D9"/>
          </w:tcPr>
          <w:p w14:paraId="5FDA1A30" w14:textId="056A5E15" w:rsidR="67D01410" w:rsidRDefault="67D01410" w:rsidP="36591E5F">
            <w:pPr>
              <w:jc w:val="center"/>
              <w:rPr>
                <w:color w:val="1C1C1C"/>
                <w:sz w:val="25"/>
                <w:szCs w:val="25"/>
              </w:rPr>
            </w:pPr>
            <w:r w:rsidRPr="36591E5F">
              <w:rPr>
                <w:color w:val="1C1C1C"/>
                <w:sz w:val="25"/>
                <w:szCs w:val="25"/>
              </w:rPr>
              <w:t>Month</w:t>
            </w:r>
          </w:p>
        </w:tc>
        <w:tc>
          <w:tcPr>
            <w:tcW w:w="1305" w:type="dxa"/>
            <w:shd w:val="clear" w:color="auto" w:fill="D9D9D9" w:themeFill="background1" w:themeFillShade="D9"/>
          </w:tcPr>
          <w:p w14:paraId="082927CB" w14:textId="358FAD2B" w:rsidR="67D01410" w:rsidRDefault="67D01410" w:rsidP="36591E5F">
            <w:pPr>
              <w:jc w:val="center"/>
              <w:rPr>
                <w:color w:val="1C1C1C"/>
                <w:sz w:val="25"/>
                <w:szCs w:val="25"/>
              </w:rPr>
            </w:pPr>
            <w:r w:rsidRPr="36591E5F">
              <w:rPr>
                <w:color w:val="1C1C1C"/>
                <w:sz w:val="25"/>
                <w:szCs w:val="25"/>
              </w:rPr>
              <w:t xml:space="preserve">Growth </w:t>
            </w:r>
          </w:p>
          <w:p w14:paraId="1C14D665" w14:textId="283F96FB" w:rsidR="67D01410" w:rsidRDefault="67D01410" w:rsidP="36591E5F">
            <w:pPr>
              <w:jc w:val="center"/>
              <w:rPr>
                <w:color w:val="1C1C1C"/>
                <w:sz w:val="25"/>
                <w:szCs w:val="25"/>
              </w:rPr>
            </w:pPr>
            <w:r w:rsidRPr="36591E5F">
              <w:rPr>
                <w:color w:val="1C1C1C"/>
                <w:sz w:val="25"/>
                <w:szCs w:val="25"/>
              </w:rPr>
              <w:t>(in inches)</w:t>
            </w:r>
          </w:p>
        </w:tc>
      </w:tr>
      <w:tr w:rsidR="36591E5F" w14:paraId="07AA1308" w14:textId="77777777" w:rsidTr="36591E5F">
        <w:trPr>
          <w:jc w:val="center"/>
        </w:trPr>
        <w:tc>
          <w:tcPr>
            <w:tcW w:w="1050" w:type="dxa"/>
          </w:tcPr>
          <w:p w14:paraId="38E6FA0B" w14:textId="47D3FE57" w:rsidR="67D01410" w:rsidRDefault="67D01410" w:rsidP="36591E5F">
            <w:pPr>
              <w:jc w:val="center"/>
              <w:rPr>
                <w:color w:val="1C1C1C"/>
                <w:sz w:val="25"/>
                <w:szCs w:val="25"/>
              </w:rPr>
            </w:pPr>
            <w:r w:rsidRPr="36591E5F">
              <w:rPr>
                <w:color w:val="1C1C1C"/>
                <w:sz w:val="25"/>
                <w:szCs w:val="25"/>
              </w:rPr>
              <w:t>1</w:t>
            </w:r>
          </w:p>
        </w:tc>
        <w:tc>
          <w:tcPr>
            <w:tcW w:w="1305" w:type="dxa"/>
          </w:tcPr>
          <w:p w14:paraId="0A11F467" w14:textId="3CCCFE20" w:rsidR="36591E5F" w:rsidRDefault="36591E5F" w:rsidP="36591E5F">
            <w:pPr>
              <w:jc w:val="center"/>
              <w:rPr>
                <w:color w:val="1C1C1C"/>
                <w:sz w:val="25"/>
                <w:szCs w:val="25"/>
              </w:rPr>
            </w:pPr>
          </w:p>
        </w:tc>
      </w:tr>
      <w:tr w:rsidR="36591E5F" w14:paraId="41BC1693" w14:textId="77777777" w:rsidTr="36591E5F">
        <w:trPr>
          <w:jc w:val="center"/>
        </w:trPr>
        <w:tc>
          <w:tcPr>
            <w:tcW w:w="1050" w:type="dxa"/>
          </w:tcPr>
          <w:p w14:paraId="596D44D7" w14:textId="5CA49826" w:rsidR="67D01410" w:rsidRDefault="67D01410" w:rsidP="36591E5F">
            <w:pPr>
              <w:jc w:val="center"/>
              <w:rPr>
                <w:color w:val="1C1C1C"/>
                <w:sz w:val="25"/>
                <w:szCs w:val="25"/>
              </w:rPr>
            </w:pPr>
            <w:r w:rsidRPr="36591E5F">
              <w:rPr>
                <w:color w:val="1C1C1C"/>
                <w:sz w:val="25"/>
                <w:szCs w:val="25"/>
              </w:rPr>
              <w:t>2</w:t>
            </w:r>
          </w:p>
        </w:tc>
        <w:tc>
          <w:tcPr>
            <w:tcW w:w="1305" w:type="dxa"/>
          </w:tcPr>
          <w:p w14:paraId="03A267A2" w14:textId="3CCCFE20" w:rsidR="36591E5F" w:rsidRDefault="36591E5F" w:rsidP="36591E5F">
            <w:pPr>
              <w:jc w:val="center"/>
              <w:rPr>
                <w:color w:val="1C1C1C"/>
                <w:sz w:val="25"/>
                <w:szCs w:val="25"/>
              </w:rPr>
            </w:pPr>
          </w:p>
        </w:tc>
      </w:tr>
      <w:tr w:rsidR="36591E5F" w14:paraId="27519CC3" w14:textId="77777777" w:rsidTr="36591E5F">
        <w:trPr>
          <w:jc w:val="center"/>
        </w:trPr>
        <w:tc>
          <w:tcPr>
            <w:tcW w:w="1050" w:type="dxa"/>
          </w:tcPr>
          <w:p w14:paraId="291CABE8" w14:textId="4EFD6971" w:rsidR="67D01410" w:rsidRDefault="67D01410" w:rsidP="36591E5F">
            <w:pPr>
              <w:jc w:val="center"/>
              <w:rPr>
                <w:color w:val="1C1C1C"/>
                <w:sz w:val="25"/>
                <w:szCs w:val="25"/>
              </w:rPr>
            </w:pPr>
            <w:r w:rsidRPr="36591E5F">
              <w:rPr>
                <w:color w:val="1C1C1C"/>
                <w:sz w:val="25"/>
                <w:szCs w:val="25"/>
              </w:rPr>
              <w:t>3</w:t>
            </w:r>
          </w:p>
        </w:tc>
        <w:tc>
          <w:tcPr>
            <w:tcW w:w="1305" w:type="dxa"/>
          </w:tcPr>
          <w:p w14:paraId="5C7C93ED" w14:textId="3CCCFE20" w:rsidR="36591E5F" w:rsidRDefault="36591E5F" w:rsidP="36591E5F">
            <w:pPr>
              <w:jc w:val="center"/>
              <w:rPr>
                <w:color w:val="1C1C1C"/>
                <w:sz w:val="25"/>
                <w:szCs w:val="25"/>
              </w:rPr>
            </w:pPr>
          </w:p>
        </w:tc>
      </w:tr>
      <w:tr w:rsidR="36591E5F" w14:paraId="486451A8" w14:textId="77777777" w:rsidTr="36591E5F">
        <w:trPr>
          <w:jc w:val="center"/>
        </w:trPr>
        <w:tc>
          <w:tcPr>
            <w:tcW w:w="1050" w:type="dxa"/>
          </w:tcPr>
          <w:p w14:paraId="3EE91497" w14:textId="4389916D" w:rsidR="67D01410" w:rsidRDefault="67D01410" w:rsidP="36591E5F">
            <w:pPr>
              <w:jc w:val="center"/>
              <w:rPr>
                <w:color w:val="1C1C1C"/>
                <w:sz w:val="25"/>
                <w:szCs w:val="25"/>
              </w:rPr>
            </w:pPr>
            <w:r w:rsidRPr="36591E5F">
              <w:rPr>
                <w:color w:val="1C1C1C"/>
                <w:sz w:val="25"/>
                <w:szCs w:val="25"/>
              </w:rPr>
              <w:t>4</w:t>
            </w:r>
          </w:p>
        </w:tc>
        <w:tc>
          <w:tcPr>
            <w:tcW w:w="1305" w:type="dxa"/>
          </w:tcPr>
          <w:p w14:paraId="28AE0795" w14:textId="3CCCFE20" w:rsidR="36591E5F" w:rsidRDefault="36591E5F" w:rsidP="36591E5F">
            <w:pPr>
              <w:jc w:val="center"/>
              <w:rPr>
                <w:color w:val="1C1C1C"/>
                <w:sz w:val="25"/>
                <w:szCs w:val="25"/>
              </w:rPr>
            </w:pPr>
          </w:p>
        </w:tc>
      </w:tr>
      <w:tr w:rsidR="36591E5F" w14:paraId="2F378C15" w14:textId="77777777" w:rsidTr="36591E5F">
        <w:trPr>
          <w:jc w:val="center"/>
        </w:trPr>
        <w:tc>
          <w:tcPr>
            <w:tcW w:w="1050" w:type="dxa"/>
          </w:tcPr>
          <w:p w14:paraId="3682D72B" w14:textId="216B9F76" w:rsidR="67D01410" w:rsidRDefault="67D01410" w:rsidP="36591E5F">
            <w:pPr>
              <w:jc w:val="center"/>
              <w:rPr>
                <w:color w:val="1C1C1C"/>
                <w:sz w:val="25"/>
                <w:szCs w:val="25"/>
              </w:rPr>
            </w:pPr>
            <w:r w:rsidRPr="36591E5F">
              <w:rPr>
                <w:color w:val="1C1C1C"/>
                <w:sz w:val="25"/>
                <w:szCs w:val="25"/>
              </w:rPr>
              <w:t>5</w:t>
            </w:r>
          </w:p>
        </w:tc>
        <w:tc>
          <w:tcPr>
            <w:tcW w:w="1305" w:type="dxa"/>
          </w:tcPr>
          <w:p w14:paraId="0A14CF97" w14:textId="4D1EEA58" w:rsidR="67D01410" w:rsidRDefault="67D01410" w:rsidP="36591E5F">
            <w:pPr>
              <w:jc w:val="center"/>
              <w:rPr>
                <w:color w:val="1C1C1C"/>
                <w:sz w:val="25"/>
                <w:szCs w:val="25"/>
              </w:rPr>
            </w:pPr>
            <w:r w:rsidRPr="36591E5F">
              <w:rPr>
                <w:color w:val="1C1C1C"/>
                <w:sz w:val="25"/>
                <w:szCs w:val="25"/>
              </w:rPr>
              <w:t>7</w:t>
            </w:r>
          </w:p>
        </w:tc>
      </w:tr>
      <w:tr w:rsidR="36591E5F" w14:paraId="2E2B602E" w14:textId="77777777" w:rsidTr="36591E5F">
        <w:trPr>
          <w:jc w:val="center"/>
        </w:trPr>
        <w:tc>
          <w:tcPr>
            <w:tcW w:w="1050" w:type="dxa"/>
          </w:tcPr>
          <w:p w14:paraId="411EF13B" w14:textId="0285C4A1" w:rsidR="67D01410" w:rsidRDefault="67D01410" w:rsidP="36591E5F">
            <w:pPr>
              <w:jc w:val="center"/>
              <w:rPr>
                <w:color w:val="1C1C1C"/>
                <w:sz w:val="25"/>
                <w:szCs w:val="25"/>
              </w:rPr>
            </w:pPr>
            <w:r w:rsidRPr="36591E5F">
              <w:rPr>
                <w:color w:val="1C1C1C"/>
                <w:sz w:val="25"/>
                <w:szCs w:val="25"/>
              </w:rPr>
              <w:t>6</w:t>
            </w:r>
          </w:p>
        </w:tc>
        <w:tc>
          <w:tcPr>
            <w:tcW w:w="1305" w:type="dxa"/>
          </w:tcPr>
          <w:p w14:paraId="6DF56CD4" w14:textId="35F91151" w:rsidR="36591E5F" w:rsidRDefault="36591E5F" w:rsidP="36591E5F">
            <w:pPr>
              <w:jc w:val="center"/>
              <w:rPr>
                <w:color w:val="1C1C1C"/>
                <w:sz w:val="25"/>
                <w:szCs w:val="25"/>
              </w:rPr>
            </w:pPr>
          </w:p>
        </w:tc>
      </w:tr>
    </w:tbl>
    <w:p w14:paraId="6C71ECD1" w14:textId="2221016F" w:rsidR="36591E5F" w:rsidRDefault="36591E5F"/>
    <w:p w14:paraId="42C4FAF4" w14:textId="710380C8" w:rsidR="47E02732" w:rsidRDefault="0720FF04" w:rsidP="36591E5F">
      <w:pPr>
        <w:pStyle w:val="ListParagraph"/>
        <w:numPr>
          <w:ilvl w:val="0"/>
          <w:numId w:val="15"/>
        </w:numPr>
        <w:rPr>
          <w:rFonts w:eastAsiaTheme="minorEastAsia"/>
          <w:color w:val="1C1C1C"/>
          <w:sz w:val="25"/>
          <w:szCs w:val="25"/>
        </w:rPr>
      </w:pPr>
      <w:r w:rsidRPr="36591E5F">
        <w:rPr>
          <w:color w:val="1C1C1C"/>
          <w:sz w:val="25"/>
          <w:szCs w:val="25"/>
        </w:rPr>
        <w:t>An airplane on autopilot took 8 hours to travel 5,576 kilometers. What is the unit rate for kilometers per hour?</w:t>
      </w:r>
    </w:p>
    <w:p w14:paraId="1BC2C151" w14:textId="160323FC" w:rsidR="36591E5F" w:rsidRDefault="36591E5F" w:rsidP="36591E5F">
      <w:pPr>
        <w:rPr>
          <w:color w:val="1C1C1C"/>
          <w:sz w:val="25"/>
          <w:szCs w:val="25"/>
        </w:rPr>
      </w:pPr>
    </w:p>
    <w:p w14:paraId="5A97BD67" w14:textId="1969D4E7" w:rsidR="352AA84C" w:rsidRDefault="352AA84C" w:rsidP="36591E5F">
      <w:pPr>
        <w:pStyle w:val="ListParagraph"/>
        <w:numPr>
          <w:ilvl w:val="0"/>
          <w:numId w:val="15"/>
        </w:numPr>
        <w:rPr>
          <w:rFonts w:eastAsiaTheme="minorEastAsia"/>
          <w:color w:val="1C1C1C"/>
          <w:sz w:val="25"/>
          <w:szCs w:val="25"/>
        </w:rPr>
      </w:pPr>
      <w:r w:rsidRPr="36591E5F">
        <w:rPr>
          <w:color w:val="1C1C1C"/>
          <w:sz w:val="25"/>
          <w:szCs w:val="25"/>
        </w:rPr>
        <w:t>If 6 pens cost $3.90, what is the unit price of the pens?</w:t>
      </w:r>
    </w:p>
    <w:p w14:paraId="1EC9AE75" w14:textId="2C1ACC5D" w:rsidR="36591E5F" w:rsidRDefault="36591E5F" w:rsidP="36591E5F">
      <w:pPr>
        <w:rPr>
          <w:color w:val="1C1C1C"/>
          <w:sz w:val="25"/>
          <w:szCs w:val="25"/>
        </w:rPr>
      </w:pPr>
    </w:p>
    <w:p w14:paraId="5721C7C3" w14:textId="0AD21667" w:rsidR="352AA84C" w:rsidRDefault="352AA84C" w:rsidP="36591E5F">
      <w:pPr>
        <w:pStyle w:val="ListParagraph"/>
        <w:numPr>
          <w:ilvl w:val="0"/>
          <w:numId w:val="15"/>
        </w:numPr>
        <w:rPr>
          <w:rFonts w:eastAsiaTheme="minorEastAsia"/>
          <w:color w:val="1C1C1C"/>
          <w:sz w:val="25"/>
          <w:szCs w:val="25"/>
        </w:rPr>
      </w:pPr>
      <w:r w:rsidRPr="36591E5F">
        <w:rPr>
          <w:color w:val="1C1C1C"/>
          <w:sz w:val="25"/>
          <w:szCs w:val="25"/>
        </w:rPr>
        <w:t>You want to buy some beans. A 7-ounce package costs $2.38, a 12-ounce package cost $3.</w:t>
      </w:r>
      <w:r w:rsidR="2F49B980" w:rsidRPr="36591E5F">
        <w:rPr>
          <w:color w:val="1C1C1C"/>
          <w:sz w:val="25"/>
          <w:szCs w:val="25"/>
        </w:rPr>
        <w:t>84, and</w:t>
      </w:r>
      <w:r w:rsidRPr="36591E5F">
        <w:rPr>
          <w:color w:val="1C1C1C"/>
          <w:sz w:val="25"/>
          <w:szCs w:val="25"/>
        </w:rPr>
        <w:t xml:space="preserve"> a 22-ounce package costs</w:t>
      </w:r>
      <w:r w:rsidR="7DEBBA4E" w:rsidRPr="36591E5F">
        <w:rPr>
          <w:color w:val="1C1C1C"/>
          <w:sz w:val="25"/>
          <w:szCs w:val="25"/>
        </w:rPr>
        <w:t xml:space="preserve"> $7.26. Which package is the best buy?</w:t>
      </w:r>
    </w:p>
    <w:p w14:paraId="461B1753" w14:textId="7791EEEB" w:rsidR="36591E5F" w:rsidRDefault="36591E5F" w:rsidP="36591E5F">
      <w:pPr>
        <w:rPr>
          <w:color w:val="1C1C1C"/>
          <w:sz w:val="25"/>
          <w:szCs w:val="25"/>
        </w:rPr>
      </w:pPr>
    </w:p>
    <w:p w14:paraId="593C9CE2" w14:textId="4F925154" w:rsidR="091C6EF0" w:rsidRDefault="091C6EF0" w:rsidP="36591E5F">
      <w:pPr>
        <w:pStyle w:val="ListParagraph"/>
        <w:numPr>
          <w:ilvl w:val="0"/>
          <w:numId w:val="15"/>
        </w:numPr>
        <w:rPr>
          <w:rFonts w:eastAsiaTheme="minorEastAsia"/>
          <w:color w:val="1C1C1C"/>
          <w:sz w:val="25"/>
          <w:szCs w:val="25"/>
        </w:rPr>
      </w:pPr>
      <w:r w:rsidRPr="36591E5F">
        <w:rPr>
          <w:color w:val="1C1C1C"/>
          <w:sz w:val="25"/>
          <w:szCs w:val="25"/>
        </w:rPr>
        <w:t xml:space="preserve">Every morning Jenna runs for 15 minutes. If Jenna runs 8 miles per hour, how far does she travel? Use the equation </w:t>
      </w:r>
      <w:r w:rsidRPr="36591E5F">
        <w:rPr>
          <w:i/>
          <w:iCs/>
          <w:color w:val="1C1C1C"/>
          <w:sz w:val="25"/>
          <w:szCs w:val="25"/>
        </w:rPr>
        <w:t>d=rt</w:t>
      </w:r>
      <w:r w:rsidRPr="36591E5F">
        <w:rPr>
          <w:color w:val="1C1C1C"/>
          <w:sz w:val="25"/>
          <w:szCs w:val="25"/>
        </w:rPr>
        <w:t xml:space="preserve"> where </w:t>
      </w:r>
      <w:r w:rsidRPr="36591E5F">
        <w:rPr>
          <w:i/>
          <w:iCs/>
          <w:color w:val="1C1C1C"/>
          <w:sz w:val="25"/>
          <w:szCs w:val="25"/>
        </w:rPr>
        <w:t>d</w:t>
      </w:r>
      <w:r w:rsidR="79438FF6" w:rsidRPr="36591E5F">
        <w:rPr>
          <w:color w:val="1C1C1C"/>
          <w:sz w:val="25"/>
          <w:szCs w:val="25"/>
        </w:rPr>
        <w:t xml:space="preserve"> is the distance,</w:t>
      </w:r>
      <w:r w:rsidR="79438FF6" w:rsidRPr="36591E5F">
        <w:rPr>
          <w:i/>
          <w:iCs/>
          <w:color w:val="1C1C1C"/>
          <w:sz w:val="25"/>
          <w:szCs w:val="25"/>
        </w:rPr>
        <w:t xml:space="preserve"> r</w:t>
      </w:r>
      <w:r w:rsidR="79438FF6" w:rsidRPr="36591E5F">
        <w:rPr>
          <w:color w:val="1C1C1C"/>
          <w:sz w:val="25"/>
          <w:szCs w:val="25"/>
        </w:rPr>
        <w:t xml:space="preserve"> is the rate, and </w:t>
      </w:r>
      <w:r w:rsidR="79438FF6" w:rsidRPr="36591E5F">
        <w:rPr>
          <w:i/>
          <w:iCs/>
          <w:color w:val="1C1C1C"/>
          <w:sz w:val="25"/>
          <w:szCs w:val="25"/>
        </w:rPr>
        <w:t>t</w:t>
      </w:r>
      <w:r w:rsidR="79438FF6" w:rsidRPr="36591E5F">
        <w:rPr>
          <w:color w:val="1C1C1C"/>
          <w:sz w:val="25"/>
          <w:szCs w:val="25"/>
        </w:rPr>
        <w:t xml:space="preserve"> is the time.</w:t>
      </w:r>
    </w:p>
    <w:p w14:paraId="54F22829" w14:textId="64CA78CC" w:rsidR="36591E5F" w:rsidRDefault="36591E5F" w:rsidP="36591E5F">
      <w:pPr>
        <w:rPr>
          <w:color w:val="1C1C1C"/>
          <w:sz w:val="25"/>
          <w:szCs w:val="25"/>
        </w:rPr>
      </w:pPr>
    </w:p>
    <w:p w14:paraId="6A90A37F" w14:textId="2445AB70" w:rsidR="79438FF6" w:rsidRDefault="79438FF6" w:rsidP="36591E5F">
      <w:pPr>
        <w:pStyle w:val="ListParagraph"/>
        <w:numPr>
          <w:ilvl w:val="0"/>
          <w:numId w:val="15"/>
        </w:numPr>
        <w:rPr>
          <w:rFonts w:eastAsiaTheme="minorEastAsia"/>
          <w:color w:val="1C1C1C"/>
          <w:sz w:val="25"/>
          <w:szCs w:val="25"/>
        </w:rPr>
      </w:pPr>
      <w:r w:rsidRPr="36591E5F">
        <w:rPr>
          <w:color w:val="1C1C1C"/>
          <w:sz w:val="25"/>
          <w:szCs w:val="25"/>
        </w:rPr>
        <w:lastRenderedPageBreak/>
        <w:t>A horseback rider travels 2 miles in 12 minutes. At this speed, how long does it take to travel 3 miles?</w:t>
      </w:r>
      <w:r w:rsidR="0AFA66C8" w:rsidRPr="36591E5F">
        <w:rPr>
          <w:color w:val="1C1C1C"/>
          <w:sz w:val="25"/>
          <w:szCs w:val="25"/>
        </w:rPr>
        <w:t xml:space="preserve"> Use the equation </w:t>
      </w:r>
      <w:r w:rsidR="0AFA66C8" w:rsidRPr="36591E5F">
        <w:rPr>
          <w:i/>
          <w:iCs/>
          <w:color w:val="1C1C1C"/>
          <w:sz w:val="25"/>
          <w:szCs w:val="25"/>
        </w:rPr>
        <w:t>d=rt</w:t>
      </w:r>
      <w:r w:rsidR="0AFA66C8" w:rsidRPr="36591E5F">
        <w:rPr>
          <w:color w:val="1C1C1C"/>
          <w:sz w:val="25"/>
          <w:szCs w:val="25"/>
        </w:rPr>
        <w:t xml:space="preserve"> where </w:t>
      </w:r>
      <w:r w:rsidR="0AFA66C8" w:rsidRPr="36591E5F">
        <w:rPr>
          <w:i/>
          <w:iCs/>
          <w:color w:val="1C1C1C"/>
          <w:sz w:val="25"/>
          <w:szCs w:val="25"/>
        </w:rPr>
        <w:t>d</w:t>
      </w:r>
      <w:r w:rsidR="0AFA66C8" w:rsidRPr="36591E5F">
        <w:rPr>
          <w:color w:val="1C1C1C"/>
          <w:sz w:val="25"/>
          <w:szCs w:val="25"/>
        </w:rPr>
        <w:t xml:space="preserve"> is the distance,</w:t>
      </w:r>
      <w:r w:rsidR="0AFA66C8" w:rsidRPr="36591E5F">
        <w:rPr>
          <w:i/>
          <w:iCs/>
          <w:color w:val="1C1C1C"/>
          <w:sz w:val="25"/>
          <w:szCs w:val="25"/>
        </w:rPr>
        <w:t xml:space="preserve"> r</w:t>
      </w:r>
      <w:r w:rsidR="0AFA66C8" w:rsidRPr="36591E5F">
        <w:rPr>
          <w:color w:val="1C1C1C"/>
          <w:sz w:val="25"/>
          <w:szCs w:val="25"/>
        </w:rPr>
        <w:t xml:space="preserve"> is the rate, and </w:t>
      </w:r>
      <w:r w:rsidR="0AFA66C8" w:rsidRPr="36591E5F">
        <w:rPr>
          <w:i/>
          <w:iCs/>
          <w:color w:val="1C1C1C"/>
          <w:sz w:val="25"/>
          <w:szCs w:val="25"/>
        </w:rPr>
        <w:t>t</w:t>
      </w:r>
      <w:r w:rsidR="0AFA66C8" w:rsidRPr="36591E5F">
        <w:rPr>
          <w:color w:val="1C1C1C"/>
          <w:sz w:val="25"/>
          <w:szCs w:val="25"/>
        </w:rPr>
        <w:t xml:space="preserve"> is the time.</w:t>
      </w:r>
    </w:p>
    <w:p w14:paraId="79953584" w14:textId="61A76F8C" w:rsidR="36591E5F" w:rsidRDefault="36591E5F" w:rsidP="36591E5F">
      <w:pPr>
        <w:rPr>
          <w:color w:val="1C1C1C"/>
          <w:sz w:val="25"/>
          <w:szCs w:val="25"/>
        </w:rPr>
      </w:pPr>
    </w:p>
    <w:p w14:paraId="00A5928D" w14:textId="24C04B9D" w:rsidR="36591E5F" w:rsidRDefault="36591E5F" w:rsidP="36591E5F">
      <w:pPr>
        <w:rPr>
          <w:color w:val="1C1C1C"/>
          <w:sz w:val="25"/>
          <w:szCs w:val="25"/>
        </w:rPr>
      </w:pPr>
    </w:p>
    <w:p w14:paraId="3E2D178C" w14:textId="3D907B77" w:rsidR="0AFA66C8" w:rsidRDefault="0AFA66C8" w:rsidP="36591E5F">
      <w:pPr>
        <w:pStyle w:val="ListParagraph"/>
        <w:numPr>
          <w:ilvl w:val="0"/>
          <w:numId w:val="15"/>
        </w:numPr>
        <w:rPr>
          <w:rFonts w:eastAsiaTheme="minorEastAsia"/>
          <w:color w:val="1C1C1C"/>
          <w:sz w:val="25"/>
          <w:szCs w:val="25"/>
        </w:rPr>
      </w:pPr>
      <w:r w:rsidRPr="36591E5F">
        <w:rPr>
          <w:color w:val="1C1C1C"/>
          <w:sz w:val="25"/>
          <w:szCs w:val="25"/>
        </w:rPr>
        <w:t>Complete the conversion. Use the rate suggested by the equation 1 qt = 2 pints.</w:t>
      </w:r>
    </w:p>
    <w:p w14:paraId="4F1344CD" w14:textId="76CB8805" w:rsidR="0AFA66C8" w:rsidRDefault="0AFA66C8" w:rsidP="36591E5F">
      <w:pPr>
        <w:jc w:val="center"/>
        <w:rPr>
          <w:color w:val="1C1C1C"/>
          <w:sz w:val="25"/>
          <w:szCs w:val="25"/>
        </w:rPr>
      </w:pPr>
      <w:r w:rsidRPr="36591E5F">
        <w:rPr>
          <w:color w:val="1C1C1C"/>
          <w:sz w:val="25"/>
          <w:szCs w:val="25"/>
        </w:rPr>
        <w:t>14 pints = _______qts.</w:t>
      </w:r>
    </w:p>
    <w:p w14:paraId="265E0EFE" w14:textId="6D60A0AD" w:rsidR="36591E5F" w:rsidRDefault="36591E5F" w:rsidP="36591E5F">
      <w:pPr>
        <w:jc w:val="center"/>
        <w:rPr>
          <w:color w:val="1C1C1C"/>
          <w:sz w:val="25"/>
          <w:szCs w:val="25"/>
        </w:rPr>
      </w:pPr>
    </w:p>
    <w:p w14:paraId="151BC045" w14:textId="34396C67" w:rsidR="0AFA66C8" w:rsidRDefault="0AFA66C8" w:rsidP="36591E5F">
      <w:pPr>
        <w:pStyle w:val="ListParagraph"/>
        <w:numPr>
          <w:ilvl w:val="0"/>
          <w:numId w:val="15"/>
        </w:numPr>
        <w:rPr>
          <w:rFonts w:eastAsiaTheme="minorEastAsia"/>
          <w:color w:val="1C1C1C"/>
          <w:sz w:val="25"/>
          <w:szCs w:val="25"/>
        </w:rPr>
      </w:pPr>
      <w:r w:rsidRPr="36591E5F">
        <w:rPr>
          <w:color w:val="1C1C1C"/>
          <w:sz w:val="25"/>
          <w:szCs w:val="25"/>
        </w:rPr>
        <w:t>Convert 14 inches to centimeters. Use the conversion factor 2.54cm/1 in</w:t>
      </w:r>
      <w:r w:rsidR="004F0055" w:rsidRPr="36591E5F">
        <w:rPr>
          <w:color w:val="1C1C1C"/>
          <w:sz w:val="25"/>
          <w:szCs w:val="25"/>
        </w:rPr>
        <w:t>.</w:t>
      </w:r>
    </w:p>
    <w:p w14:paraId="1B2F5DC9" w14:textId="75CCBEB4" w:rsidR="36591E5F" w:rsidRDefault="36591E5F" w:rsidP="36591E5F">
      <w:pPr>
        <w:rPr>
          <w:color w:val="1C1C1C"/>
          <w:sz w:val="25"/>
          <w:szCs w:val="25"/>
        </w:rPr>
      </w:pPr>
    </w:p>
    <w:p w14:paraId="6C97963B" w14:textId="6E804F47" w:rsidR="36591E5F" w:rsidRDefault="36591E5F" w:rsidP="36591E5F">
      <w:pPr>
        <w:rPr>
          <w:color w:val="1C1C1C"/>
          <w:sz w:val="25"/>
          <w:szCs w:val="25"/>
        </w:rPr>
      </w:pPr>
    </w:p>
    <w:p w14:paraId="3FF5993E" w14:textId="4CDFF449" w:rsidR="004F0055" w:rsidRDefault="004F0055" w:rsidP="36591E5F">
      <w:pPr>
        <w:pStyle w:val="ListParagraph"/>
        <w:numPr>
          <w:ilvl w:val="0"/>
          <w:numId w:val="15"/>
        </w:numPr>
        <w:rPr>
          <w:rFonts w:eastAsiaTheme="minorEastAsia"/>
          <w:color w:val="1C1C1C"/>
          <w:sz w:val="25"/>
          <w:szCs w:val="25"/>
        </w:rPr>
      </w:pPr>
      <w:r w:rsidRPr="36591E5F">
        <w:rPr>
          <w:color w:val="1C1C1C"/>
          <w:sz w:val="25"/>
          <w:szCs w:val="25"/>
        </w:rPr>
        <w:t xml:space="preserve"> A car travels 600 miles in 12 hours. What is the rate in miles per hour? In hours per mile?</w:t>
      </w:r>
    </w:p>
    <w:p w14:paraId="0DF4E32B" w14:textId="763A4EB2" w:rsidR="36591E5F" w:rsidRDefault="36591E5F" w:rsidP="36591E5F">
      <w:pPr>
        <w:rPr>
          <w:color w:val="1C1C1C"/>
          <w:sz w:val="25"/>
          <w:szCs w:val="25"/>
        </w:rPr>
      </w:pPr>
    </w:p>
    <w:p w14:paraId="62F5E3E4" w14:textId="35F763D7" w:rsidR="36591E5F" w:rsidRDefault="36591E5F" w:rsidP="36591E5F">
      <w:pPr>
        <w:rPr>
          <w:color w:val="1C1C1C"/>
          <w:sz w:val="25"/>
          <w:szCs w:val="25"/>
        </w:rPr>
      </w:pPr>
    </w:p>
    <w:p w14:paraId="2EA17F4A" w14:textId="0E71AB81" w:rsidR="208503DF" w:rsidRDefault="208503DF" w:rsidP="36591E5F">
      <w:pPr>
        <w:pStyle w:val="ListParagraph"/>
        <w:numPr>
          <w:ilvl w:val="0"/>
          <w:numId w:val="15"/>
        </w:numPr>
        <w:rPr>
          <w:rFonts w:eastAsiaTheme="minorEastAsia"/>
          <w:color w:val="1C1C1C"/>
          <w:sz w:val="25"/>
          <w:szCs w:val="25"/>
        </w:rPr>
      </w:pPr>
      <w:r w:rsidRPr="36591E5F">
        <w:rPr>
          <w:color w:val="1C1C1C"/>
          <w:sz w:val="25"/>
          <w:szCs w:val="25"/>
        </w:rPr>
        <w:t>You finish 2 homework problems in 10 minutes. Your friend finishes 4 homework problems in 1/3 of an hour.</w:t>
      </w:r>
      <w:r w:rsidR="630ABE4C" w:rsidRPr="36591E5F">
        <w:rPr>
          <w:color w:val="1C1C1C"/>
          <w:sz w:val="25"/>
          <w:szCs w:val="25"/>
        </w:rPr>
        <w:t xml:space="preserve"> </w:t>
      </w:r>
      <w:r w:rsidRPr="36591E5F">
        <w:rPr>
          <w:color w:val="1C1C1C"/>
          <w:sz w:val="25"/>
          <w:szCs w:val="25"/>
        </w:rPr>
        <w:t>Are you and your friend working at the same rate? Explain.</w:t>
      </w:r>
    </w:p>
    <w:p w14:paraId="65B70DD6" w14:textId="6F7F02B7" w:rsidR="47E02732" w:rsidRDefault="47E02732" w:rsidP="39D08A72">
      <w:pPr>
        <w:ind w:left="360"/>
        <w:rPr>
          <w:color w:val="1C1C1C"/>
          <w:sz w:val="25"/>
          <w:szCs w:val="25"/>
        </w:rPr>
      </w:pPr>
    </w:p>
    <w:p w14:paraId="7CEF115E" w14:textId="092C545F" w:rsidR="47E02732" w:rsidRPr="0099119C" w:rsidRDefault="47E02732" w:rsidP="3E6FAD0C">
      <w:pPr>
        <w:jc w:val="center"/>
        <w:rPr>
          <w:color w:val="1C1C1C"/>
          <w:sz w:val="25"/>
          <w:szCs w:val="25"/>
          <w:u w:val="single"/>
        </w:rPr>
      </w:pPr>
      <w:r>
        <w:br w:type="page"/>
      </w:r>
      <w:r w:rsidR="3964604F" w:rsidRPr="3E6FAD0C">
        <w:rPr>
          <w:color w:val="1C1C1C"/>
          <w:sz w:val="25"/>
          <w:szCs w:val="25"/>
          <w:u w:val="single"/>
        </w:rPr>
        <w:lastRenderedPageBreak/>
        <w:t>Topic 11 Test</w:t>
      </w:r>
    </w:p>
    <w:p w14:paraId="7A078CAE" w14:textId="4BB23D3C" w:rsidR="47E02732" w:rsidRPr="0099119C" w:rsidRDefault="3964604F" w:rsidP="36591E5F">
      <w:pPr>
        <w:pStyle w:val="ListParagraph"/>
        <w:numPr>
          <w:ilvl w:val="0"/>
          <w:numId w:val="14"/>
        </w:numPr>
        <w:rPr>
          <w:rFonts w:eastAsiaTheme="minorEastAsia"/>
          <w:color w:val="1C1C1C"/>
          <w:sz w:val="25"/>
          <w:szCs w:val="25"/>
        </w:rPr>
      </w:pPr>
      <w:r w:rsidRPr="36591E5F">
        <w:rPr>
          <w:color w:val="1C1C1C"/>
          <w:sz w:val="25"/>
          <w:szCs w:val="25"/>
        </w:rPr>
        <w:t>In one week, 16 hens laid 80 eggs. What is the unit rate for eggs per hen?</w:t>
      </w:r>
    </w:p>
    <w:p w14:paraId="28723572" w14:textId="31009574" w:rsidR="47E02732" w:rsidRPr="0099119C" w:rsidRDefault="47E02732" w:rsidP="36591E5F">
      <w:pPr>
        <w:rPr>
          <w:color w:val="1C1C1C"/>
          <w:sz w:val="25"/>
          <w:szCs w:val="25"/>
        </w:rPr>
      </w:pPr>
    </w:p>
    <w:p w14:paraId="24CF52EC" w14:textId="47A29E5F" w:rsidR="47E02732" w:rsidRPr="0099119C" w:rsidRDefault="3964604F" w:rsidP="36591E5F">
      <w:pPr>
        <w:pStyle w:val="ListParagraph"/>
        <w:numPr>
          <w:ilvl w:val="0"/>
          <w:numId w:val="14"/>
        </w:numPr>
        <w:rPr>
          <w:rFonts w:eastAsiaTheme="minorEastAsia"/>
          <w:color w:val="1C1C1C"/>
          <w:sz w:val="25"/>
          <w:szCs w:val="25"/>
        </w:rPr>
      </w:pPr>
      <w:r w:rsidRPr="36591E5F">
        <w:rPr>
          <w:color w:val="1C1C1C"/>
          <w:sz w:val="25"/>
          <w:szCs w:val="25"/>
        </w:rPr>
        <w:t>An animal gained 4 kilograms steadily over 20 years. What is the unit rate of kilograms per year?</w:t>
      </w:r>
    </w:p>
    <w:p w14:paraId="3804C5CC" w14:textId="433A97ED" w:rsidR="47E02732" w:rsidRPr="0099119C" w:rsidRDefault="47E02732" w:rsidP="36591E5F">
      <w:pPr>
        <w:rPr>
          <w:color w:val="1C1C1C"/>
          <w:sz w:val="25"/>
          <w:szCs w:val="25"/>
        </w:rPr>
      </w:pPr>
    </w:p>
    <w:p w14:paraId="5D71A196" w14:textId="68361E60" w:rsidR="47E02732" w:rsidRPr="0099119C" w:rsidRDefault="47E02732" w:rsidP="36591E5F">
      <w:pPr>
        <w:rPr>
          <w:color w:val="1C1C1C"/>
          <w:sz w:val="25"/>
          <w:szCs w:val="25"/>
        </w:rPr>
      </w:pPr>
    </w:p>
    <w:p w14:paraId="3EFCB103" w14:textId="36D0FE06" w:rsidR="47E02732" w:rsidRPr="0099119C" w:rsidRDefault="3964604F" w:rsidP="36591E5F">
      <w:pPr>
        <w:pStyle w:val="ListParagraph"/>
        <w:numPr>
          <w:ilvl w:val="0"/>
          <w:numId w:val="14"/>
        </w:numPr>
        <w:rPr>
          <w:rFonts w:eastAsiaTheme="minorEastAsia"/>
          <w:color w:val="1C1C1C"/>
          <w:sz w:val="25"/>
          <w:szCs w:val="25"/>
        </w:rPr>
      </w:pPr>
      <w:r w:rsidRPr="36591E5F">
        <w:rPr>
          <w:color w:val="1C1C1C"/>
          <w:sz w:val="25"/>
          <w:szCs w:val="25"/>
        </w:rPr>
        <w:t>Six model cars cost $30, what is the unit price of the model cars?</w:t>
      </w:r>
    </w:p>
    <w:p w14:paraId="28528C1B" w14:textId="6FF22B13" w:rsidR="47E02732" w:rsidRPr="0099119C" w:rsidRDefault="47E02732" w:rsidP="36591E5F">
      <w:pPr>
        <w:rPr>
          <w:color w:val="1C1C1C"/>
          <w:sz w:val="25"/>
          <w:szCs w:val="25"/>
        </w:rPr>
      </w:pPr>
    </w:p>
    <w:p w14:paraId="7EE8FD5E" w14:textId="295AD97A" w:rsidR="47E02732" w:rsidRPr="0099119C" w:rsidRDefault="3964604F" w:rsidP="36591E5F">
      <w:pPr>
        <w:pStyle w:val="ListParagraph"/>
        <w:numPr>
          <w:ilvl w:val="0"/>
          <w:numId w:val="14"/>
        </w:numPr>
        <w:rPr>
          <w:rFonts w:eastAsiaTheme="minorEastAsia"/>
          <w:color w:val="1C1C1C"/>
          <w:sz w:val="25"/>
          <w:szCs w:val="25"/>
        </w:rPr>
      </w:pPr>
      <w:r w:rsidRPr="36591E5F">
        <w:rPr>
          <w:color w:val="1C1C1C"/>
          <w:sz w:val="25"/>
          <w:szCs w:val="25"/>
        </w:rPr>
        <w:t>A 20-pound bag of cat food costs $14.60. A 25-pound bag of the same cat food costs $18.</w:t>
      </w:r>
      <w:r w:rsidR="308341EE" w:rsidRPr="36591E5F">
        <w:rPr>
          <w:color w:val="1C1C1C"/>
          <w:sz w:val="25"/>
          <w:szCs w:val="25"/>
        </w:rPr>
        <w:t>50. Which bag of cat food is the better buy?</w:t>
      </w:r>
    </w:p>
    <w:p w14:paraId="674FDD86" w14:textId="7BD01E30" w:rsidR="47E02732" w:rsidRPr="0099119C" w:rsidRDefault="47E02732" w:rsidP="36591E5F">
      <w:pPr>
        <w:rPr>
          <w:color w:val="1C1C1C"/>
          <w:sz w:val="25"/>
          <w:szCs w:val="25"/>
        </w:rPr>
      </w:pPr>
    </w:p>
    <w:p w14:paraId="401D0FC8" w14:textId="517950DA" w:rsidR="47E02732" w:rsidRPr="0099119C" w:rsidRDefault="47E02732" w:rsidP="36591E5F">
      <w:pPr>
        <w:rPr>
          <w:color w:val="1C1C1C"/>
          <w:sz w:val="25"/>
          <w:szCs w:val="25"/>
        </w:rPr>
      </w:pPr>
    </w:p>
    <w:p w14:paraId="23E4996D" w14:textId="5F6B65DF" w:rsidR="47E02732" w:rsidRPr="0099119C" w:rsidRDefault="308341EE" w:rsidP="36591E5F">
      <w:pPr>
        <w:pStyle w:val="ListParagraph"/>
        <w:numPr>
          <w:ilvl w:val="0"/>
          <w:numId w:val="14"/>
        </w:numPr>
        <w:rPr>
          <w:rFonts w:eastAsiaTheme="minorEastAsia"/>
          <w:color w:val="1C1C1C"/>
          <w:sz w:val="25"/>
          <w:szCs w:val="25"/>
        </w:rPr>
      </w:pPr>
      <w:r w:rsidRPr="36591E5F">
        <w:rPr>
          <w:color w:val="1C1C1C"/>
          <w:sz w:val="25"/>
          <w:szCs w:val="25"/>
        </w:rPr>
        <w:t>A delivery driver traveled 48 miles per hour. It took 4 hours to travel the distance between two towns</w:t>
      </w:r>
      <w:r w:rsidR="787D1FAE" w:rsidRPr="36591E5F">
        <w:rPr>
          <w:color w:val="1C1C1C"/>
          <w:sz w:val="25"/>
          <w:szCs w:val="25"/>
        </w:rPr>
        <w:t xml:space="preserve">. What is the distance between the two towns? Use the equation </w:t>
      </w:r>
      <w:r w:rsidR="787D1FAE" w:rsidRPr="36591E5F">
        <w:rPr>
          <w:i/>
          <w:iCs/>
          <w:color w:val="1C1C1C"/>
          <w:sz w:val="25"/>
          <w:szCs w:val="25"/>
        </w:rPr>
        <w:t>d=rt</w:t>
      </w:r>
      <w:r w:rsidR="787D1FAE" w:rsidRPr="36591E5F">
        <w:rPr>
          <w:color w:val="1C1C1C"/>
          <w:sz w:val="25"/>
          <w:szCs w:val="25"/>
        </w:rPr>
        <w:t xml:space="preserve"> where </w:t>
      </w:r>
      <w:r w:rsidR="787D1FAE" w:rsidRPr="36591E5F">
        <w:rPr>
          <w:i/>
          <w:iCs/>
          <w:color w:val="1C1C1C"/>
          <w:sz w:val="25"/>
          <w:szCs w:val="25"/>
        </w:rPr>
        <w:t>d</w:t>
      </w:r>
      <w:r w:rsidR="787D1FAE" w:rsidRPr="36591E5F">
        <w:rPr>
          <w:color w:val="1C1C1C"/>
          <w:sz w:val="25"/>
          <w:szCs w:val="25"/>
        </w:rPr>
        <w:t xml:space="preserve"> is the distance,</w:t>
      </w:r>
      <w:r w:rsidR="787D1FAE" w:rsidRPr="36591E5F">
        <w:rPr>
          <w:i/>
          <w:iCs/>
          <w:color w:val="1C1C1C"/>
          <w:sz w:val="25"/>
          <w:szCs w:val="25"/>
        </w:rPr>
        <w:t xml:space="preserve"> r</w:t>
      </w:r>
      <w:r w:rsidR="787D1FAE" w:rsidRPr="36591E5F">
        <w:rPr>
          <w:color w:val="1C1C1C"/>
          <w:sz w:val="25"/>
          <w:szCs w:val="25"/>
        </w:rPr>
        <w:t xml:space="preserve"> is the rate, and </w:t>
      </w:r>
      <w:r w:rsidR="787D1FAE" w:rsidRPr="36591E5F">
        <w:rPr>
          <w:i/>
          <w:iCs/>
          <w:color w:val="1C1C1C"/>
          <w:sz w:val="25"/>
          <w:szCs w:val="25"/>
        </w:rPr>
        <w:t>t</w:t>
      </w:r>
      <w:r w:rsidR="787D1FAE" w:rsidRPr="36591E5F">
        <w:rPr>
          <w:color w:val="1C1C1C"/>
          <w:sz w:val="25"/>
          <w:szCs w:val="25"/>
        </w:rPr>
        <w:t xml:space="preserve"> is the time.</w:t>
      </w:r>
    </w:p>
    <w:p w14:paraId="28D832BB" w14:textId="177D247B" w:rsidR="47E02732" w:rsidRPr="0099119C" w:rsidRDefault="47E02732" w:rsidP="36591E5F">
      <w:pPr>
        <w:rPr>
          <w:color w:val="1C1C1C"/>
          <w:sz w:val="25"/>
          <w:szCs w:val="25"/>
        </w:rPr>
      </w:pPr>
    </w:p>
    <w:p w14:paraId="39A8C2B5" w14:textId="149E5DAD" w:rsidR="47E02732" w:rsidRPr="0099119C" w:rsidRDefault="47E02732" w:rsidP="36591E5F">
      <w:pPr>
        <w:rPr>
          <w:color w:val="1C1C1C"/>
          <w:sz w:val="25"/>
          <w:szCs w:val="25"/>
        </w:rPr>
      </w:pPr>
    </w:p>
    <w:p w14:paraId="3B3D7BA4" w14:textId="6D8B9F9A" w:rsidR="47E02732" w:rsidRPr="0099119C" w:rsidRDefault="787D1FAE" w:rsidP="36591E5F">
      <w:pPr>
        <w:pStyle w:val="ListParagraph"/>
        <w:numPr>
          <w:ilvl w:val="0"/>
          <w:numId w:val="14"/>
        </w:numPr>
        <w:rPr>
          <w:rFonts w:eastAsiaTheme="minorEastAsia"/>
          <w:color w:val="1C1C1C"/>
          <w:sz w:val="25"/>
          <w:szCs w:val="25"/>
        </w:rPr>
      </w:pPr>
      <w:r w:rsidRPr="36591E5F">
        <w:rPr>
          <w:color w:val="1C1C1C"/>
          <w:sz w:val="25"/>
          <w:szCs w:val="25"/>
        </w:rPr>
        <w:t xml:space="preserve">On a school field trip, the bus travels 15 miles in 30 minutes. Find the speed of the bus in miles per hour. Use the equation </w:t>
      </w:r>
      <w:r w:rsidRPr="36591E5F">
        <w:rPr>
          <w:i/>
          <w:iCs/>
          <w:color w:val="1C1C1C"/>
          <w:sz w:val="25"/>
          <w:szCs w:val="25"/>
        </w:rPr>
        <w:t>d=rt</w:t>
      </w:r>
      <w:r w:rsidRPr="36591E5F">
        <w:rPr>
          <w:color w:val="1C1C1C"/>
          <w:sz w:val="25"/>
          <w:szCs w:val="25"/>
        </w:rPr>
        <w:t xml:space="preserve"> where </w:t>
      </w:r>
      <w:r w:rsidRPr="36591E5F">
        <w:rPr>
          <w:i/>
          <w:iCs/>
          <w:color w:val="1C1C1C"/>
          <w:sz w:val="25"/>
          <w:szCs w:val="25"/>
        </w:rPr>
        <w:t>d</w:t>
      </w:r>
      <w:r w:rsidRPr="36591E5F">
        <w:rPr>
          <w:color w:val="1C1C1C"/>
          <w:sz w:val="25"/>
          <w:szCs w:val="25"/>
        </w:rPr>
        <w:t xml:space="preserve"> is the distance,</w:t>
      </w:r>
      <w:r w:rsidRPr="36591E5F">
        <w:rPr>
          <w:i/>
          <w:iCs/>
          <w:color w:val="1C1C1C"/>
          <w:sz w:val="25"/>
          <w:szCs w:val="25"/>
        </w:rPr>
        <w:t xml:space="preserve"> r</w:t>
      </w:r>
      <w:r w:rsidRPr="36591E5F">
        <w:rPr>
          <w:color w:val="1C1C1C"/>
          <w:sz w:val="25"/>
          <w:szCs w:val="25"/>
        </w:rPr>
        <w:t xml:space="preserve"> is the rate, and </w:t>
      </w:r>
      <w:r w:rsidRPr="36591E5F">
        <w:rPr>
          <w:i/>
          <w:iCs/>
          <w:color w:val="1C1C1C"/>
          <w:sz w:val="25"/>
          <w:szCs w:val="25"/>
        </w:rPr>
        <w:t>t</w:t>
      </w:r>
      <w:r w:rsidRPr="36591E5F">
        <w:rPr>
          <w:color w:val="1C1C1C"/>
          <w:sz w:val="25"/>
          <w:szCs w:val="25"/>
        </w:rPr>
        <w:t xml:space="preserve"> is the time.</w:t>
      </w:r>
    </w:p>
    <w:p w14:paraId="6DBA1C74" w14:textId="390B3081" w:rsidR="47E02732" w:rsidRPr="0099119C" w:rsidRDefault="47E02732" w:rsidP="36591E5F">
      <w:pPr>
        <w:ind w:left="360"/>
        <w:rPr>
          <w:color w:val="1C1C1C"/>
          <w:sz w:val="25"/>
          <w:szCs w:val="25"/>
        </w:rPr>
      </w:pPr>
    </w:p>
    <w:p w14:paraId="7260705C" w14:textId="6BF62085" w:rsidR="47E02732" w:rsidRPr="0099119C" w:rsidRDefault="47E02732" w:rsidP="36591E5F">
      <w:pPr>
        <w:ind w:left="360"/>
        <w:rPr>
          <w:color w:val="1C1C1C"/>
          <w:sz w:val="25"/>
          <w:szCs w:val="25"/>
        </w:rPr>
      </w:pPr>
    </w:p>
    <w:p w14:paraId="2EDA5D1E" w14:textId="3E24500F" w:rsidR="47E02732" w:rsidRPr="0099119C" w:rsidRDefault="787D1FAE" w:rsidP="36591E5F">
      <w:pPr>
        <w:pStyle w:val="ListParagraph"/>
        <w:numPr>
          <w:ilvl w:val="0"/>
          <w:numId w:val="14"/>
        </w:numPr>
        <w:rPr>
          <w:rFonts w:eastAsiaTheme="minorEastAsia"/>
          <w:color w:val="1C1C1C"/>
          <w:sz w:val="25"/>
          <w:szCs w:val="25"/>
        </w:rPr>
      </w:pPr>
      <w:r w:rsidRPr="36591E5F">
        <w:rPr>
          <w:color w:val="1C1C1C"/>
          <w:sz w:val="25"/>
          <w:szCs w:val="25"/>
        </w:rPr>
        <w:t>Convert 28 yards to feet. Use the rate suggested by the equation 3 feet = 1 yard.</w:t>
      </w:r>
    </w:p>
    <w:p w14:paraId="2A8484D6" w14:textId="79A0B496" w:rsidR="47E02732" w:rsidRPr="0099119C" w:rsidRDefault="47E02732" w:rsidP="36591E5F">
      <w:pPr>
        <w:rPr>
          <w:color w:val="1C1C1C"/>
          <w:sz w:val="25"/>
          <w:szCs w:val="25"/>
        </w:rPr>
      </w:pPr>
    </w:p>
    <w:p w14:paraId="0E139A0B" w14:textId="0EB3B421" w:rsidR="47E02732" w:rsidRPr="0099119C" w:rsidRDefault="47E02732" w:rsidP="36591E5F">
      <w:pPr>
        <w:rPr>
          <w:color w:val="1C1C1C"/>
          <w:sz w:val="25"/>
          <w:szCs w:val="25"/>
        </w:rPr>
      </w:pPr>
    </w:p>
    <w:p w14:paraId="3B02972A" w14:textId="2C1DE8DE" w:rsidR="47E02732" w:rsidRPr="0099119C" w:rsidRDefault="3793D590" w:rsidP="36591E5F">
      <w:pPr>
        <w:pStyle w:val="ListParagraph"/>
        <w:numPr>
          <w:ilvl w:val="0"/>
          <w:numId w:val="14"/>
        </w:numPr>
        <w:rPr>
          <w:rFonts w:eastAsiaTheme="minorEastAsia"/>
          <w:color w:val="1C1C1C"/>
          <w:sz w:val="25"/>
          <w:szCs w:val="25"/>
        </w:rPr>
      </w:pPr>
      <w:r w:rsidRPr="36591E5F">
        <w:rPr>
          <w:color w:val="1C1C1C"/>
          <w:sz w:val="25"/>
          <w:szCs w:val="25"/>
        </w:rPr>
        <w:t>A river flows at the rate of 4 miles per hour. What is the rate in minutes per mile?</w:t>
      </w:r>
    </w:p>
    <w:p w14:paraId="58DF289B" w14:textId="2A590C22" w:rsidR="47E02732" w:rsidRPr="0099119C" w:rsidRDefault="47E02732" w:rsidP="36591E5F">
      <w:pPr>
        <w:rPr>
          <w:color w:val="1C1C1C"/>
          <w:sz w:val="25"/>
          <w:szCs w:val="25"/>
        </w:rPr>
      </w:pPr>
    </w:p>
    <w:p w14:paraId="5E6F34E8" w14:textId="5E43AF37" w:rsidR="47E02732" w:rsidRPr="0099119C" w:rsidRDefault="47E02732" w:rsidP="36591E5F">
      <w:pPr>
        <w:rPr>
          <w:color w:val="1C1C1C"/>
          <w:sz w:val="25"/>
          <w:szCs w:val="25"/>
        </w:rPr>
      </w:pPr>
    </w:p>
    <w:p w14:paraId="591E3A4D" w14:textId="03734A9A" w:rsidR="47E02732" w:rsidRPr="0099119C" w:rsidRDefault="3793D590" w:rsidP="36591E5F">
      <w:pPr>
        <w:pStyle w:val="ListParagraph"/>
        <w:numPr>
          <w:ilvl w:val="0"/>
          <w:numId w:val="14"/>
        </w:numPr>
        <w:rPr>
          <w:rFonts w:eastAsiaTheme="minorEastAsia"/>
          <w:color w:val="1C1C1C"/>
          <w:sz w:val="25"/>
          <w:szCs w:val="25"/>
        </w:rPr>
      </w:pPr>
      <w:r w:rsidRPr="36591E5F">
        <w:rPr>
          <w:color w:val="1C1C1C"/>
          <w:sz w:val="25"/>
          <w:szCs w:val="25"/>
        </w:rPr>
        <w:t>A worker earns $12.50 per hour. For how many hours would the worker have to work to earn $350?</w:t>
      </w:r>
    </w:p>
    <w:p w14:paraId="604B33E5" w14:textId="49BE86E4" w:rsidR="47E02732" w:rsidRPr="0099119C" w:rsidRDefault="47E02732" w:rsidP="36591E5F">
      <w:pPr>
        <w:rPr>
          <w:color w:val="1C1C1C"/>
          <w:sz w:val="25"/>
          <w:szCs w:val="25"/>
        </w:rPr>
      </w:pPr>
    </w:p>
    <w:p w14:paraId="7E08CA74" w14:textId="4D961BA7" w:rsidR="47E02732" w:rsidRPr="0099119C" w:rsidRDefault="3793D590" w:rsidP="36591E5F">
      <w:pPr>
        <w:pStyle w:val="ListParagraph"/>
        <w:numPr>
          <w:ilvl w:val="0"/>
          <w:numId w:val="14"/>
        </w:numPr>
        <w:rPr>
          <w:rFonts w:eastAsiaTheme="minorEastAsia"/>
          <w:color w:val="1C1C1C"/>
          <w:sz w:val="25"/>
          <w:szCs w:val="25"/>
        </w:rPr>
      </w:pPr>
      <w:r w:rsidRPr="36591E5F">
        <w:rPr>
          <w:color w:val="1C1C1C"/>
          <w:sz w:val="25"/>
          <w:szCs w:val="25"/>
        </w:rPr>
        <w:t xml:space="preserve">Beach A has 7,400 visitors per day. Beach B has 61,600 visitors every 2 weeks. Which beach has more </w:t>
      </w:r>
      <w:r w:rsidR="2AE01457" w:rsidRPr="36591E5F">
        <w:rPr>
          <w:color w:val="1C1C1C"/>
          <w:sz w:val="25"/>
          <w:szCs w:val="25"/>
        </w:rPr>
        <w:t>visitors?</w:t>
      </w:r>
    </w:p>
    <w:p w14:paraId="16E5B538" w14:textId="6FC2A2F8" w:rsidR="47E02732" w:rsidRPr="0099119C" w:rsidRDefault="47E02732" w:rsidP="3E6FAD0C">
      <w:pPr>
        <w:rPr>
          <w:b/>
          <w:bCs/>
          <w:sz w:val="24"/>
          <w:szCs w:val="24"/>
          <w:u w:val="single"/>
        </w:rPr>
      </w:pPr>
      <w:r>
        <w:br w:type="page"/>
      </w:r>
      <w:r w:rsidR="6231134E" w:rsidRPr="3E6FAD0C">
        <w:rPr>
          <w:b/>
          <w:bCs/>
          <w:sz w:val="24"/>
          <w:szCs w:val="24"/>
          <w:u w:val="single"/>
        </w:rPr>
        <w:lastRenderedPageBreak/>
        <w:t>Lesson 12-1 Plotting Ratios and Rates</w:t>
      </w:r>
    </w:p>
    <w:p w14:paraId="07DDD3E2" w14:textId="2D386087" w:rsidR="47E02732" w:rsidRPr="0099119C" w:rsidRDefault="749B53A2" w:rsidP="36591E5F">
      <w:pPr>
        <w:rPr>
          <w:color w:val="1C1C1C"/>
          <w:sz w:val="25"/>
          <w:szCs w:val="25"/>
        </w:rPr>
      </w:pPr>
      <w:r w:rsidRPr="3E6FAD0C">
        <w:rPr>
          <w:color w:val="1C1C1C"/>
          <w:sz w:val="25"/>
          <w:szCs w:val="25"/>
        </w:rPr>
        <w:t xml:space="preserve">First, Do the </w:t>
      </w:r>
      <w:r w:rsidRPr="3E6FAD0C">
        <w:rPr>
          <w:color w:val="1C1C1C"/>
          <w:sz w:val="25"/>
          <w:szCs w:val="25"/>
          <w:u w:val="single"/>
        </w:rPr>
        <w:t>12-1 Launch</w:t>
      </w:r>
      <w:r w:rsidRPr="3E6FAD0C">
        <w:rPr>
          <w:color w:val="1C1C1C"/>
          <w:sz w:val="25"/>
          <w:szCs w:val="25"/>
        </w:rPr>
        <w:t xml:space="preserve"> on </w:t>
      </w:r>
      <w:r w:rsidRPr="3E6FAD0C">
        <w:rPr>
          <w:color w:val="1C1C1C"/>
          <w:sz w:val="25"/>
          <w:szCs w:val="25"/>
          <w:u w:val="single"/>
        </w:rPr>
        <w:t>pg. 289</w:t>
      </w:r>
      <w:r w:rsidRPr="3E6FAD0C">
        <w:rPr>
          <w:color w:val="1C1C1C"/>
          <w:sz w:val="25"/>
          <w:szCs w:val="25"/>
        </w:rPr>
        <w:t xml:space="preserve"> of your Digits Companion.</w:t>
      </w:r>
    </w:p>
    <w:p w14:paraId="5A5DDE4B" w14:textId="30565A06" w:rsidR="47E02732" w:rsidRPr="0099119C" w:rsidRDefault="71BBFF56" w:rsidP="3E6FAD0C">
      <w:pPr>
        <w:jc w:val="center"/>
        <w:rPr>
          <w:b/>
          <w:bCs/>
          <w:color w:val="1C1C1C"/>
          <w:sz w:val="25"/>
          <w:szCs w:val="25"/>
          <w:u w:val="single"/>
        </w:rPr>
      </w:pPr>
      <w:r w:rsidRPr="3E6FAD0C">
        <w:rPr>
          <w:b/>
          <w:bCs/>
          <w:color w:val="1C1C1C"/>
          <w:sz w:val="25"/>
          <w:szCs w:val="25"/>
          <w:u w:val="single"/>
        </w:rPr>
        <w:t>Key Concept</w:t>
      </w:r>
    </w:p>
    <w:p w14:paraId="7416E0C2" w14:textId="191EF81C" w:rsidR="47E02732" w:rsidRPr="0099119C" w:rsidRDefault="71BBFF56" w:rsidP="36591E5F">
      <w:pPr>
        <w:jc w:val="center"/>
      </w:pPr>
      <w:r>
        <w:rPr>
          <w:noProof/>
        </w:rPr>
        <w:drawing>
          <wp:inline distT="0" distB="0" distL="0" distR="0" wp14:anchorId="4A291AC0" wp14:editId="1C9782CE">
            <wp:extent cx="6781886" cy="3312670"/>
            <wp:effectExtent l="0" t="0" r="0" b="0"/>
            <wp:docPr id="1388171403" name="Picture 138817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781886" cy="3312670"/>
                    </a:xfrm>
                    <a:prstGeom prst="rect">
                      <a:avLst/>
                    </a:prstGeom>
                  </pic:spPr>
                </pic:pic>
              </a:graphicData>
            </a:graphic>
          </wp:inline>
        </w:drawing>
      </w:r>
    </w:p>
    <w:p w14:paraId="3F1445EF" w14:textId="60F43FCE" w:rsidR="47E02732" w:rsidRPr="0099119C" w:rsidRDefault="574D675A" w:rsidP="36591E5F">
      <w:pPr>
        <w:jc w:val="center"/>
        <w:rPr>
          <w:b/>
          <w:bCs/>
          <w:sz w:val="24"/>
          <w:szCs w:val="24"/>
        </w:rPr>
      </w:pPr>
      <w:r w:rsidRPr="36591E5F">
        <w:rPr>
          <w:b/>
          <w:bCs/>
          <w:sz w:val="24"/>
          <w:szCs w:val="24"/>
        </w:rPr>
        <w:t>Above, t</w:t>
      </w:r>
      <w:r w:rsidR="7886AC62" w:rsidRPr="36591E5F">
        <w:rPr>
          <w:b/>
          <w:bCs/>
          <w:sz w:val="24"/>
          <w:szCs w:val="24"/>
        </w:rPr>
        <w:t xml:space="preserve">he terms of the ratios are assigned </w:t>
      </w:r>
      <w:r w:rsidR="56F8388B" w:rsidRPr="36591E5F">
        <w:rPr>
          <w:b/>
          <w:bCs/>
          <w:sz w:val="24"/>
          <w:szCs w:val="24"/>
        </w:rPr>
        <w:t xml:space="preserve">to </w:t>
      </w:r>
      <w:r w:rsidR="7886AC62" w:rsidRPr="36591E5F">
        <w:rPr>
          <w:b/>
          <w:bCs/>
          <w:sz w:val="24"/>
          <w:szCs w:val="24"/>
        </w:rPr>
        <w:t>the variables x and y</w:t>
      </w:r>
      <w:r w:rsidR="42EC78D8" w:rsidRPr="36591E5F">
        <w:rPr>
          <w:b/>
          <w:bCs/>
          <w:sz w:val="24"/>
          <w:szCs w:val="24"/>
        </w:rPr>
        <w:t xml:space="preserve">, the ratio is written as a fraction with y/x. </w:t>
      </w:r>
      <w:r w:rsidR="1E7CA5F5" w:rsidRPr="36591E5F">
        <w:rPr>
          <w:b/>
          <w:bCs/>
          <w:sz w:val="24"/>
          <w:szCs w:val="24"/>
        </w:rPr>
        <w:t>Equivalent</w:t>
      </w:r>
      <w:r w:rsidR="42EC78D8" w:rsidRPr="36591E5F">
        <w:rPr>
          <w:b/>
          <w:bCs/>
          <w:sz w:val="24"/>
          <w:szCs w:val="24"/>
        </w:rPr>
        <w:t xml:space="preserve"> ratios are </w:t>
      </w:r>
      <w:r w:rsidR="641DFD55" w:rsidRPr="36591E5F">
        <w:rPr>
          <w:b/>
          <w:bCs/>
          <w:sz w:val="24"/>
          <w:szCs w:val="24"/>
        </w:rPr>
        <w:t xml:space="preserve">written in the same manner, then (x,y) coordinates are graphed. For example: </w:t>
      </w:r>
      <w:r w:rsidR="100AD6BB" w:rsidRPr="36591E5F">
        <w:rPr>
          <w:b/>
          <w:bCs/>
          <w:sz w:val="24"/>
          <w:szCs w:val="24"/>
        </w:rPr>
        <w:t>y to x is written as y/x; if y = 3 and x = 2, then y/x =3/2. In addition, all fractions e</w:t>
      </w:r>
      <w:r w:rsidR="18003E43" w:rsidRPr="36591E5F">
        <w:rPr>
          <w:b/>
          <w:bCs/>
          <w:sz w:val="24"/>
          <w:szCs w:val="24"/>
        </w:rPr>
        <w:t>quivalent to 3/2 are also equivalent to y/x.</w:t>
      </w:r>
    </w:p>
    <w:p w14:paraId="61E238CC" w14:textId="54B1C612" w:rsidR="36591E5F" w:rsidRDefault="1AF10CB5" w:rsidP="3E6FAD0C">
      <w:pPr>
        <w:rPr>
          <w:b/>
          <w:bCs/>
          <w:sz w:val="24"/>
          <w:szCs w:val="24"/>
          <w:u w:val="single"/>
        </w:rPr>
      </w:pPr>
      <w:r w:rsidRPr="3E6FAD0C">
        <w:rPr>
          <w:b/>
          <w:bCs/>
          <w:sz w:val="24"/>
          <w:szCs w:val="24"/>
          <w:u w:val="single"/>
        </w:rPr>
        <w:t xml:space="preserve">Lesson 12-1 </w:t>
      </w:r>
      <w:r w:rsidR="2D6216DE" w:rsidRPr="3E6FAD0C">
        <w:rPr>
          <w:b/>
          <w:bCs/>
          <w:sz w:val="24"/>
          <w:szCs w:val="24"/>
          <w:u w:val="single"/>
        </w:rPr>
        <w:t>Part 1:</w:t>
      </w:r>
    </w:p>
    <w:p w14:paraId="2040C8A6" w14:textId="190DD0E1" w:rsidR="2D6216DE" w:rsidRDefault="2D6216DE" w:rsidP="36591E5F">
      <w:pPr>
        <w:rPr>
          <w:b/>
          <w:bCs/>
          <w:sz w:val="24"/>
          <w:szCs w:val="24"/>
        </w:rPr>
      </w:pPr>
      <w:r w:rsidRPr="36591E5F">
        <w:rPr>
          <w:b/>
          <w:bCs/>
          <w:sz w:val="24"/>
          <w:szCs w:val="24"/>
        </w:rPr>
        <w:t xml:space="preserve">A radio station plays 2 minutes of commercials for every 20 minutes. </w:t>
      </w:r>
      <w:r w:rsidR="65B66FE6" w:rsidRPr="36591E5F">
        <w:rPr>
          <w:b/>
          <w:bCs/>
          <w:sz w:val="24"/>
          <w:szCs w:val="24"/>
        </w:rPr>
        <w:t>Complete the table and graph the ratios.</w:t>
      </w:r>
    </w:p>
    <w:tbl>
      <w:tblPr>
        <w:tblStyle w:val="TableGrid"/>
        <w:tblW w:w="0" w:type="auto"/>
        <w:jc w:val="center"/>
        <w:tblLayout w:type="fixed"/>
        <w:tblLook w:val="06A0" w:firstRow="1" w:lastRow="0" w:firstColumn="1" w:lastColumn="0" w:noHBand="1" w:noVBand="1"/>
      </w:tblPr>
      <w:tblGrid>
        <w:gridCol w:w="1755"/>
        <w:gridCol w:w="1800"/>
      </w:tblGrid>
      <w:tr w:rsidR="36591E5F" w14:paraId="48B42FB0" w14:textId="77777777" w:rsidTr="36591E5F">
        <w:trPr>
          <w:jc w:val="center"/>
        </w:trPr>
        <w:tc>
          <w:tcPr>
            <w:tcW w:w="1755" w:type="dxa"/>
            <w:shd w:val="clear" w:color="auto" w:fill="BFBFBF" w:themeFill="background1" w:themeFillShade="BF"/>
          </w:tcPr>
          <w:p w14:paraId="68AA156A" w14:textId="49E391DE" w:rsidR="65B66FE6" w:rsidRDefault="65B66FE6" w:rsidP="36591E5F">
            <w:pPr>
              <w:jc w:val="center"/>
              <w:rPr>
                <w:b/>
                <w:bCs/>
                <w:sz w:val="24"/>
                <w:szCs w:val="24"/>
              </w:rPr>
            </w:pPr>
            <w:r w:rsidRPr="36591E5F">
              <w:rPr>
                <w:b/>
                <w:bCs/>
                <w:sz w:val="24"/>
                <w:szCs w:val="24"/>
              </w:rPr>
              <w:t>Commercials (in minutes)</w:t>
            </w:r>
            <w:r w:rsidR="17C17A5B" w:rsidRPr="36591E5F">
              <w:rPr>
                <w:b/>
                <w:bCs/>
                <w:sz w:val="24"/>
                <w:szCs w:val="24"/>
              </w:rPr>
              <w:t xml:space="preserve"> x</w:t>
            </w:r>
          </w:p>
        </w:tc>
        <w:tc>
          <w:tcPr>
            <w:tcW w:w="1800" w:type="dxa"/>
            <w:shd w:val="clear" w:color="auto" w:fill="BFBFBF" w:themeFill="background1" w:themeFillShade="BF"/>
          </w:tcPr>
          <w:p w14:paraId="75D5C69E" w14:textId="7673E1DD" w:rsidR="65B66FE6" w:rsidRDefault="65B66FE6" w:rsidP="36591E5F">
            <w:pPr>
              <w:jc w:val="center"/>
              <w:rPr>
                <w:b/>
                <w:bCs/>
                <w:sz w:val="24"/>
                <w:szCs w:val="24"/>
              </w:rPr>
            </w:pPr>
            <w:r w:rsidRPr="36591E5F">
              <w:rPr>
                <w:b/>
                <w:bCs/>
                <w:sz w:val="24"/>
                <w:szCs w:val="24"/>
              </w:rPr>
              <w:t xml:space="preserve">Music </w:t>
            </w:r>
          </w:p>
          <w:p w14:paraId="7F8B08E0" w14:textId="09DD4A93" w:rsidR="65B66FE6" w:rsidRDefault="65B66FE6" w:rsidP="36591E5F">
            <w:pPr>
              <w:jc w:val="center"/>
              <w:rPr>
                <w:b/>
                <w:bCs/>
                <w:sz w:val="24"/>
                <w:szCs w:val="24"/>
              </w:rPr>
            </w:pPr>
            <w:r w:rsidRPr="36591E5F">
              <w:rPr>
                <w:b/>
                <w:bCs/>
                <w:sz w:val="24"/>
                <w:szCs w:val="24"/>
              </w:rPr>
              <w:t>(in minutes)</w:t>
            </w:r>
            <w:r w:rsidR="613DB752" w:rsidRPr="36591E5F">
              <w:rPr>
                <w:b/>
                <w:bCs/>
                <w:sz w:val="24"/>
                <w:szCs w:val="24"/>
              </w:rPr>
              <w:t xml:space="preserve"> y</w:t>
            </w:r>
          </w:p>
        </w:tc>
      </w:tr>
      <w:tr w:rsidR="36591E5F" w14:paraId="428E4ECC" w14:textId="77777777" w:rsidTr="36591E5F">
        <w:trPr>
          <w:jc w:val="center"/>
        </w:trPr>
        <w:tc>
          <w:tcPr>
            <w:tcW w:w="1755" w:type="dxa"/>
          </w:tcPr>
          <w:p w14:paraId="40296220" w14:textId="1EEF7CC0" w:rsidR="65B66FE6" w:rsidRDefault="65B66FE6" w:rsidP="36591E5F">
            <w:pPr>
              <w:jc w:val="center"/>
              <w:rPr>
                <w:b/>
                <w:bCs/>
                <w:sz w:val="24"/>
                <w:szCs w:val="24"/>
              </w:rPr>
            </w:pPr>
            <w:r w:rsidRPr="36591E5F">
              <w:rPr>
                <w:b/>
                <w:bCs/>
                <w:sz w:val="24"/>
                <w:szCs w:val="24"/>
              </w:rPr>
              <w:t>2</w:t>
            </w:r>
          </w:p>
        </w:tc>
        <w:tc>
          <w:tcPr>
            <w:tcW w:w="1800" w:type="dxa"/>
          </w:tcPr>
          <w:p w14:paraId="6F139495" w14:textId="4B5AB9F1" w:rsidR="65B66FE6" w:rsidRDefault="65B66FE6" w:rsidP="36591E5F">
            <w:pPr>
              <w:jc w:val="center"/>
              <w:rPr>
                <w:b/>
                <w:bCs/>
                <w:sz w:val="24"/>
                <w:szCs w:val="24"/>
              </w:rPr>
            </w:pPr>
            <w:r w:rsidRPr="36591E5F">
              <w:rPr>
                <w:b/>
                <w:bCs/>
                <w:sz w:val="24"/>
                <w:szCs w:val="24"/>
              </w:rPr>
              <w:t>20</w:t>
            </w:r>
          </w:p>
        </w:tc>
      </w:tr>
      <w:tr w:rsidR="36591E5F" w14:paraId="1F4D6A2B" w14:textId="77777777" w:rsidTr="36591E5F">
        <w:trPr>
          <w:jc w:val="center"/>
        </w:trPr>
        <w:tc>
          <w:tcPr>
            <w:tcW w:w="1755" w:type="dxa"/>
          </w:tcPr>
          <w:p w14:paraId="31D3733E" w14:textId="7BF63BAF" w:rsidR="65B66FE6" w:rsidRDefault="65B66FE6" w:rsidP="36591E5F">
            <w:pPr>
              <w:jc w:val="center"/>
              <w:rPr>
                <w:b/>
                <w:bCs/>
                <w:sz w:val="24"/>
                <w:szCs w:val="24"/>
              </w:rPr>
            </w:pPr>
            <w:r w:rsidRPr="36591E5F">
              <w:rPr>
                <w:b/>
                <w:bCs/>
                <w:sz w:val="24"/>
                <w:szCs w:val="24"/>
              </w:rPr>
              <w:t>4</w:t>
            </w:r>
          </w:p>
        </w:tc>
        <w:tc>
          <w:tcPr>
            <w:tcW w:w="1800" w:type="dxa"/>
          </w:tcPr>
          <w:p w14:paraId="1654EF91" w14:textId="2A39E20F" w:rsidR="36591E5F" w:rsidRDefault="36591E5F" w:rsidP="36591E5F">
            <w:pPr>
              <w:jc w:val="center"/>
              <w:rPr>
                <w:b/>
                <w:bCs/>
                <w:sz w:val="24"/>
                <w:szCs w:val="24"/>
              </w:rPr>
            </w:pPr>
          </w:p>
        </w:tc>
      </w:tr>
      <w:tr w:rsidR="36591E5F" w14:paraId="757B1C51" w14:textId="77777777" w:rsidTr="36591E5F">
        <w:trPr>
          <w:jc w:val="center"/>
        </w:trPr>
        <w:tc>
          <w:tcPr>
            <w:tcW w:w="1755" w:type="dxa"/>
          </w:tcPr>
          <w:p w14:paraId="0CD05D57" w14:textId="17631EC1" w:rsidR="65B66FE6" w:rsidRDefault="65B66FE6" w:rsidP="36591E5F">
            <w:pPr>
              <w:jc w:val="center"/>
              <w:rPr>
                <w:b/>
                <w:bCs/>
                <w:sz w:val="24"/>
                <w:szCs w:val="24"/>
              </w:rPr>
            </w:pPr>
            <w:r w:rsidRPr="36591E5F">
              <w:rPr>
                <w:b/>
                <w:bCs/>
                <w:sz w:val="24"/>
                <w:szCs w:val="24"/>
              </w:rPr>
              <w:t>6</w:t>
            </w:r>
          </w:p>
        </w:tc>
        <w:tc>
          <w:tcPr>
            <w:tcW w:w="1800" w:type="dxa"/>
          </w:tcPr>
          <w:p w14:paraId="65A860FE" w14:textId="2A39E20F" w:rsidR="36591E5F" w:rsidRDefault="36591E5F" w:rsidP="36591E5F">
            <w:pPr>
              <w:jc w:val="center"/>
              <w:rPr>
                <w:b/>
                <w:bCs/>
                <w:sz w:val="24"/>
                <w:szCs w:val="24"/>
              </w:rPr>
            </w:pPr>
          </w:p>
        </w:tc>
      </w:tr>
      <w:tr w:rsidR="36591E5F" w14:paraId="2897C785" w14:textId="77777777" w:rsidTr="36591E5F">
        <w:trPr>
          <w:jc w:val="center"/>
        </w:trPr>
        <w:tc>
          <w:tcPr>
            <w:tcW w:w="1755" w:type="dxa"/>
          </w:tcPr>
          <w:p w14:paraId="7118AB30" w14:textId="4601ED19" w:rsidR="65B66FE6" w:rsidRDefault="65B66FE6" w:rsidP="36591E5F">
            <w:pPr>
              <w:jc w:val="center"/>
              <w:rPr>
                <w:b/>
                <w:bCs/>
                <w:sz w:val="24"/>
                <w:szCs w:val="24"/>
              </w:rPr>
            </w:pPr>
            <w:r w:rsidRPr="36591E5F">
              <w:rPr>
                <w:b/>
                <w:bCs/>
                <w:sz w:val="24"/>
                <w:szCs w:val="24"/>
              </w:rPr>
              <w:t>8</w:t>
            </w:r>
          </w:p>
        </w:tc>
        <w:tc>
          <w:tcPr>
            <w:tcW w:w="1800" w:type="dxa"/>
          </w:tcPr>
          <w:p w14:paraId="17D74B07" w14:textId="2A39E20F" w:rsidR="36591E5F" w:rsidRDefault="36591E5F" w:rsidP="36591E5F">
            <w:pPr>
              <w:jc w:val="center"/>
              <w:rPr>
                <w:b/>
                <w:bCs/>
                <w:sz w:val="24"/>
                <w:szCs w:val="24"/>
              </w:rPr>
            </w:pPr>
          </w:p>
        </w:tc>
      </w:tr>
      <w:tr w:rsidR="36591E5F" w14:paraId="7C941EBA" w14:textId="77777777" w:rsidTr="36591E5F">
        <w:trPr>
          <w:jc w:val="center"/>
        </w:trPr>
        <w:tc>
          <w:tcPr>
            <w:tcW w:w="1755" w:type="dxa"/>
          </w:tcPr>
          <w:p w14:paraId="24A70E2D" w14:textId="68E91C9D" w:rsidR="65B66FE6" w:rsidRDefault="65B66FE6" w:rsidP="36591E5F">
            <w:pPr>
              <w:jc w:val="center"/>
              <w:rPr>
                <w:b/>
                <w:bCs/>
                <w:sz w:val="24"/>
                <w:szCs w:val="24"/>
              </w:rPr>
            </w:pPr>
            <w:r w:rsidRPr="36591E5F">
              <w:rPr>
                <w:b/>
                <w:bCs/>
                <w:sz w:val="24"/>
                <w:szCs w:val="24"/>
              </w:rPr>
              <w:t>10</w:t>
            </w:r>
          </w:p>
        </w:tc>
        <w:tc>
          <w:tcPr>
            <w:tcW w:w="1800" w:type="dxa"/>
          </w:tcPr>
          <w:p w14:paraId="13B5F2C3" w14:textId="322F0E20" w:rsidR="36591E5F" w:rsidRDefault="36591E5F" w:rsidP="36591E5F">
            <w:pPr>
              <w:jc w:val="center"/>
              <w:rPr>
                <w:b/>
                <w:bCs/>
                <w:sz w:val="24"/>
                <w:szCs w:val="24"/>
              </w:rPr>
            </w:pPr>
          </w:p>
        </w:tc>
      </w:tr>
    </w:tbl>
    <w:p w14:paraId="0F4016F0" w14:textId="7C652A85" w:rsidR="784401CB" w:rsidRDefault="784401CB" w:rsidP="36591E5F">
      <w:pPr>
        <w:jc w:val="center"/>
      </w:pPr>
      <w:r>
        <w:rPr>
          <w:noProof/>
        </w:rPr>
        <w:lastRenderedPageBreak/>
        <w:drawing>
          <wp:inline distT="0" distB="0" distL="0" distR="0" wp14:anchorId="48FF43EE" wp14:editId="72A60E31">
            <wp:extent cx="3722333" cy="3560960"/>
            <wp:effectExtent l="0" t="0" r="0" b="0"/>
            <wp:docPr id="407738822" name="Picture 4077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722333" cy="3560960"/>
                    </a:xfrm>
                    <a:prstGeom prst="rect">
                      <a:avLst/>
                    </a:prstGeom>
                  </pic:spPr>
                </pic:pic>
              </a:graphicData>
            </a:graphic>
          </wp:inline>
        </w:drawing>
      </w:r>
    </w:p>
    <w:p w14:paraId="272EC387" w14:textId="5621FCBF" w:rsidR="0D630918" w:rsidRDefault="0D630918" w:rsidP="36591E5F">
      <w:pPr>
        <w:jc w:val="center"/>
        <w:rPr>
          <w:sz w:val="24"/>
          <w:szCs w:val="24"/>
        </w:rPr>
      </w:pPr>
      <w:r w:rsidRPr="3E6FAD0C">
        <w:rPr>
          <w:b/>
          <w:bCs/>
          <w:sz w:val="24"/>
          <w:szCs w:val="24"/>
        </w:rPr>
        <w:t>Got It?</w:t>
      </w:r>
      <w:r w:rsidRPr="3E6FAD0C">
        <w:rPr>
          <w:sz w:val="24"/>
          <w:szCs w:val="24"/>
        </w:rPr>
        <w:t xml:space="preserve"> Do </w:t>
      </w:r>
      <w:r w:rsidRPr="3E6FAD0C">
        <w:rPr>
          <w:b/>
          <w:bCs/>
          <w:sz w:val="24"/>
          <w:szCs w:val="24"/>
        </w:rPr>
        <w:t>Part 1 Got It</w:t>
      </w:r>
      <w:r w:rsidRPr="3E6FAD0C">
        <w:rPr>
          <w:sz w:val="24"/>
          <w:szCs w:val="24"/>
        </w:rPr>
        <w:t xml:space="preserve"> problem on </w:t>
      </w:r>
      <w:r w:rsidRPr="3E6FAD0C">
        <w:rPr>
          <w:b/>
          <w:bCs/>
          <w:sz w:val="24"/>
          <w:szCs w:val="24"/>
        </w:rPr>
        <w:t>pg. 290</w:t>
      </w:r>
    </w:p>
    <w:p w14:paraId="40AA0D93" w14:textId="645F12F9" w:rsidR="39AB46E1" w:rsidRDefault="39AB46E1" w:rsidP="3E6FAD0C">
      <w:pPr>
        <w:rPr>
          <w:b/>
          <w:bCs/>
          <w:sz w:val="24"/>
          <w:szCs w:val="24"/>
          <w:u w:val="single"/>
        </w:rPr>
      </w:pPr>
      <w:r w:rsidRPr="3E6FAD0C">
        <w:rPr>
          <w:b/>
          <w:bCs/>
          <w:sz w:val="24"/>
          <w:szCs w:val="24"/>
          <w:u w:val="single"/>
        </w:rPr>
        <w:t>Lesson 12-1 Part 2:</w:t>
      </w:r>
      <w:r w:rsidRPr="3E6FAD0C">
        <w:rPr>
          <w:b/>
          <w:bCs/>
          <w:sz w:val="24"/>
          <w:szCs w:val="24"/>
        </w:rPr>
        <w:t xml:space="preserve"> </w:t>
      </w:r>
    </w:p>
    <w:p w14:paraId="16856500" w14:textId="2F89E037" w:rsidR="0D630918" w:rsidRDefault="0D630918" w:rsidP="36591E5F">
      <w:pPr>
        <w:jc w:val="center"/>
      </w:pPr>
      <w:r>
        <w:rPr>
          <w:noProof/>
        </w:rPr>
        <w:drawing>
          <wp:inline distT="0" distB="0" distL="0" distR="0" wp14:anchorId="2FAB5A74" wp14:editId="742F70CA">
            <wp:extent cx="5365750" cy="2749947"/>
            <wp:effectExtent l="0" t="0" r="0" b="0"/>
            <wp:docPr id="233994000" name="Picture 2339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65750" cy="2749947"/>
                    </a:xfrm>
                    <a:prstGeom prst="rect">
                      <a:avLst/>
                    </a:prstGeom>
                  </pic:spPr>
                </pic:pic>
              </a:graphicData>
            </a:graphic>
          </wp:inline>
        </w:drawing>
      </w:r>
    </w:p>
    <w:p w14:paraId="3D2E18FA" w14:textId="495DA707" w:rsidR="480825AF" w:rsidRDefault="480825AF" w:rsidP="3E6FAD0C">
      <w:pPr>
        <w:rPr>
          <w:b/>
          <w:bCs/>
          <w:u w:val="single"/>
        </w:rPr>
      </w:pPr>
      <w:r>
        <w:br w:type="page"/>
      </w:r>
      <w:r w:rsidRPr="3E6FAD0C">
        <w:rPr>
          <w:b/>
          <w:bCs/>
          <w:sz w:val="24"/>
          <w:szCs w:val="24"/>
          <w:u w:val="single"/>
        </w:rPr>
        <w:lastRenderedPageBreak/>
        <w:t>Part 2:</w:t>
      </w:r>
      <w:r w:rsidRPr="3E6FAD0C">
        <w:rPr>
          <w:b/>
          <w:bCs/>
          <w:sz w:val="24"/>
          <w:szCs w:val="24"/>
        </w:rPr>
        <w:t xml:space="preserve"> </w:t>
      </w:r>
      <w:r w:rsidR="64F1D85C" w:rsidRPr="3E6FAD0C">
        <w:rPr>
          <w:b/>
          <w:bCs/>
          <w:sz w:val="24"/>
          <w:szCs w:val="24"/>
        </w:rPr>
        <w:t>Example 2</w:t>
      </w:r>
    </w:p>
    <w:p w14:paraId="3D0C0BC7" w14:textId="4F26ED2A" w:rsidR="480825AF" w:rsidRDefault="480825AF" w:rsidP="36591E5F">
      <w:pPr>
        <w:jc w:val="center"/>
      </w:pPr>
      <w:r>
        <w:rPr>
          <w:noProof/>
        </w:rPr>
        <w:drawing>
          <wp:inline distT="0" distB="0" distL="0" distR="0" wp14:anchorId="26F26021" wp14:editId="33B73B69">
            <wp:extent cx="3891101" cy="3368874"/>
            <wp:effectExtent l="0" t="0" r="0" b="0"/>
            <wp:docPr id="1949515881" name="Picture 194951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91101" cy="3368874"/>
                    </a:xfrm>
                    <a:prstGeom prst="rect">
                      <a:avLst/>
                    </a:prstGeom>
                  </pic:spPr>
                </pic:pic>
              </a:graphicData>
            </a:graphic>
          </wp:inline>
        </w:drawing>
      </w:r>
    </w:p>
    <w:p w14:paraId="1F1E2BBE" w14:textId="4EF1E6A9" w:rsidR="480825AF" w:rsidRDefault="480825AF" w:rsidP="36591E5F">
      <w:pPr>
        <w:rPr>
          <w:b/>
          <w:bCs/>
          <w:sz w:val="24"/>
          <w:szCs w:val="24"/>
        </w:rPr>
      </w:pPr>
      <w:r w:rsidRPr="36591E5F">
        <w:rPr>
          <w:b/>
          <w:bCs/>
          <w:sz w:val="24"/>
          <w:szCs w:val="24"/>
        </w:rPr>
        <w:t>The unit price of oats is $_________</w:t>
      </w:r>
    </w:p>
    <w:p w14:paraId="6C128C1F" w14:textId="070B6901" w:rsidR="480825AF" w:rsidRDefault="480825AF" w:rsidP="36591E5F">
      <w:pPr>
        <w:jc w:val="center"/>
        <w:rPr>
          <w:b/>
          <w:bCs/>
          <w:sz w:val="24"/>
          <w:szCs w:val="24"/>
        </w:rPr>
      </w:pPr>
      <w:r w:rsidRPr="36591E5F">
        <w:rPr>
          <w:b/>
          <w:bCs/>
          <w:sz w:val="24"/>
          <w:szCs w:val="24"/>
        </w:rPr>
        <w:t xml:space="preserve">Got It? </w:t>
      </w:r>
      <w:r w:rsidRPr="36591E5F">
        <w:rPr>
          <w:sz w:val="24"/>
          <w:szCs w:val="24"/>
        </w:rPr>
        <w:t>Do the</w:t>
      </w:r>
      <w:r w:rsidRPr="36591E5F">
        <w:rPr>
          <w:b/>
          <w:bCs/>
          <w:sz w:val="24"/>
          <w:szCs w:val="24"/>
        </w:rPr>
        <w:t xml:space="preserve"> Part 2 Got It </w:t>
      </w:r>
      <w:r w:rsidRPr="36591E5F">
        <w:rPr>
          <w:sz w:val="24"/>
          <w:szCs w:val="24"/>
        </w:rPr>
        <w:t>problem on</w:t>
      </w:r>
      <w:r w:rsidRPr="36591E5F">
        <w:rPr>
          <w:b/>
          <w:bCs/>
          <w:sz w:val="24"/>
          <w:szCs w:val="24"/>
        </w:rPr>
        <w:t xml:space="preserve"> pg. 291</w:t>
      </w:r>
    </w:p>
    <w:p w14:paraId="1A4244DE" w14:textId="551844CB" w:rsidR="0D0DD3A9" w:rsidRDefault="63F937F4" w:rsidP="36591E5F">
      <w:pPr>
        <w:rPr>
          <w:b/>
          <w:bCs/>
          <w:sz w:val="24"/>
          <w:szCs w:val="24"/>
          <w:u w:val="single"/>
        </w:rPr>
      </w:pPr>
      <w:r w:rsidRPr="3E6FAD0C">
        <w:rPr>
          <w:b/>
          <w:bCs/>
          <w:sz w:val="24"/>
          <w:szCs w:val="24"/>
          <w:u w:val="single"/>
        </w:rPr>
        <w:t xml:space="preserve">Lesson 12-1 </w:t>
      </w:r>
      <w:r w:rsidR="0D0DD3A9" w:rsidRPr="3E6FAD0C">
        <w:rPr>
          <w:b/>
          <w:bCs/>
          <w:sz w:val="24"/>
          <w:szCs w:val="24"/>
          <w:u w:val="single"/>
        </w:rPr>
        <w:t>Part 3:</w:t>
      </w:r>
    </w:p>
    <w:p w14:paraId="62EC874C" w14:textId="3028EEDA" w:rsidR="749AD3AE" w:rsidRDefault="749AD3AE" w:rsidP="36591E5F">
      <w:r>
        <w:rPr>
          <w:noProof/>
        </w:rPr>
        <w:drawing>
          <wp:inline distT="0" distB="0" distL="0" distR="0" wp14:anchorId="4D6DC4F5" wp14:editId="10FDAA9D">
            <wp:extent cx="3338426" cy="2308627"/>
            <wp:effectExtent l="0" t="0" r="0" b="0"/>
            <wp:docPr id="2023737941" name="Picture 20237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338426" cy="2308627"/>
                    </a:xfrm>
                    <a:prstGeom prst="rect">
                      <a:avLst/>
                    </a:prstGeom>
                  </pic:spPr>
                </pic:pic>
              </a:graphicData>
            </a:graphic>
          </wp:inline>
        </w:drawing>
      </w:r>
      <w:r w:rsidR="3E9EE1B0">
        <w:rPr>
          <w:noProof/>
        </w:rPr>
        <w:drawing>
          <wp:inline distT="0" distB="0" distL="0" distR="0" wp14:anchorId="24C26D28" wp14:editId="6582BCC9">
            <wp:extent cx="5798046" cy="2341124"/>
            <wp:effectExtent l="0" t="0" r="0" b="0"/>
            <wp:docPr id="435047259" name="Picture 43504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98046" cy="2341124"/>
                    </a:xfrm>
                    <a:prstGeom prst="rect">
                      <a:avLst/>
                    </a:prstGeom>
                  </pic:spPr>
                </pic:pic>
              </a:graphicData>
            </a:graphic>
          </wp:inline>
        </w:drawing>
      </w:r>
    </w:p>
    <w:p w14:paraId="1FC82BA6" w14:textId="2D0CF632" w:rsidR="3E9EE1B0" w:rsidRDefault="3E9EE1B0" w:rsidP="777EAE21">
      <w:pPr>
        <w:rPr>
          <w:b/>
          <w:bCs/>
        </w:rPr>
      </w:pPr>
      <w:r>
        <w:rPr>
          <w:noProof/>
        </w:rPr>
        <w:lastRenderedPageBreak/>
        <w:drawing>
          <wp:inline distT="0" distB="0" distL="0" distR="0" wp14:anchorId="7057B5A5" wp14:editId="45FBE4B8">
            <wp:extent cx="5658252" cy="1190625"/>
            <wp:effectExtent l="0" t="0" r="0" b="0"/>
            <wp:docPr id="1412316710" name="Picture 141231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58252" cy="1190625"/>
                    </a:xfrm>
                    <a:prstGeom prst="rect">
                      <a:avLst/>
                    </a:prstGeom>
                  </pic:spPr>
                </pic:pic>
              </a:graphicData>
            </a:graphic>
          </wp:inline>
        </w:drawing>
      </w:r>
    </w:p>
    <w:p w14:paraId="30C426D2" w14:textId="22E61F91" w:rsidR="50E93E92" w:rsidRDefault="1F915D02" w:rsidP="50E93E92">
      <w:pPr>
        <w:jc w:val="center"/>
        <w:rPr>
          <w:b/>
          <w:bCs/>
          <w:sz w:val="24"/>
          <w:szCs w:val="24"/>
        </w:rPr>
      </w:pPr>
      <w:r w:rsidRPr="3E6FAD0C">
        <w:rPr>
          <w:b/>
          <w:bCs/>
          <w:sz w:val="24"/>
          <w:szCs w:val="24"/>
        </w:rPr>
        <w:t xml:space="preserve">Got It? </w:t>
      </w:r>
      <w:r w:rsidRPr="3E6FAD0C">
        <w:rPr>
          <w:sz w:val="24"/>
          <w:szCs w:val="24"/>
        </w:rPr>
        <w:t>Do</w:t>
      </w:r>
      <w:r w:rsidRPr="3E6FAD0C">
        <w:rPr>
          <w:b/>
          <w:bCs/>
          <w:sz w:val="24"/>
          <w:szCs w:val="24"/>
        </w:rPr>
        <w:t xml:space="preserve"> Part 3 Got It </w:t>
      </w:r>
      <w:r w:rsidRPr="3E6FAD0C">
        <w:rPr>
          <w:sz w:val="24"/>
          <w:szCs w:val="24"/>
        </w:rPr>
        <w:t xml:space="preserve">problem on </w:t>
      </w:r>
      <w:r w:rsidRPr="3E6FAD0C">
        <w:rPr>
          <w:b/>
          <w:bCs/>
          <w:sz w:val="24"/>
          <w:szCs w:val="24"/>
        </w:rPr>
        <w:t>pg. 291</w:t>
      </w:r>
    </w:p>
    <w:p w14:paraId="50484C77" w14:textId="41B68BBC" w:rsidR="311EFB9C" w:rsidRDefault="311EFB9C" w:rsidP="3E6FAD0C">
      <w:pPr>
        <w:jc w:val="center"/>
        <w:rPr>
          <w:b/>
          <w:bCs/>
          <w:sz w:val="24"/>
          <w:szCs w:val="24"/>
          <w:u w:val="single"/>
        </w:rPr>
      </w:pPr>
      <w:r>
        <w:br w:type="page"/>
      </w:r>
      <w:r w:rsidRPr="3E6FAD0C">
        <w:rPr>
          <w:b/>
          <w:bCs/>
          <w:sz w:val="24"/>
          <w:szCs w:val="24"/>
          <w:u w:val="single"/>
        </w:rPr>
        <w:lastRenderedPageBreak/>
        <w:t>Lesson 12-1 Homework</w:t>
      </w:r>
    </w:p>
    <w:p w14:paraId="715DAD34" w14:textId="56E3F3B4" w:rsidR="311EFB9C" w:rsidRDefault="311EFB9C" w:rsidP="50E93E92">
      <w:pPr>
        <w:pStyle w:val="ListParagraph"/>
        <w:numPr>
          <w:ilvl w:val="0"/>
          <w:numId w:val="13"/>
        </w:numPr>
        <w:rPr>
          <w:rFonts w:eastAsiaTheme="minorEastAsia"/>
          <w:b/>
          <w:bCs/>
          <w:sz w:val="24"/>
          <w:szCs w:val="24"/>
        </w:rPr>
      </w:pPr>
      <w:r w:rsidRPr="50E93E92">
        <w:rPr>
          <w:b/>
          <w:bCs/>
          <w:sz w:val="24"/>
          <w:szCs w:val="24"/>
        </w:rPr>
        <w:t>A student runs 4 minutes for every 12 minutes he walks. Complete the table and graph the ratios.</w:t>
      </w:r>
      <w:r w:rsidR="5EC5B975" w:rsidRPr="50E93E92">
        <w:rPr>
          <w:b/>
          <w:bCs/>
          <w:sz w:val="24"/>
          <w:szCs w:val="24"/>
        </w:rPr>
        <w:t xml:space="preserve"> Be sure to label your x- and y-axes and connect the points as </w:t>
      </w:r>
      <w:r w:rsidR="7E5E2287" w:rsidRPr="50E93E92">
        <w:rPr>
          <w:b/>
          <w:bCs/>
          <w:sz w:val="24"/>
          <w:szCs w:val="24"/>
        </w:rPr>
        <w:t>shown in the lesson.</w:t>
      </w:r>
    </w:p>
    <w:tbl>
      <w:tblPr>
        <w:tblStyle w:val="TableGrid"/>
        <w:tblW w:w="0" w:type="auto"/>
        <w:jc w:val="center"/>
        <w:tblLayout w:type="fixed"/>
        <w:tblLook w:val="06A0" w:firstRow="1" w:lastRow="0" w:firstColumn="1" w:lastColumn="0" w:noHBand="1" w:noVBand="1"/>
      </w:tblPr>
      <w:tblGrid>
        <w:gridCol w:w="2250"/>
        <w:gridCol w:w="1215"/>
        <w:gridCol w:w="960"/>
        <w:gridCol w:w="885"/>
        <w:gridCol w:w="870"/>
        <w:gridCol w:w="795"/>
      </w:tblGrid>
      <w:tr w:rsidR="50E93E92" w14:paraId="68908E3F" w14:textId="77777777" w:rsidTr="50E93E92">
        <w:trPr>
          <w:jc w:val="center"/>
        </w:trPr>
        <w:tc>
          <w:tcPr>
            <w:tcW w:w="6975" w:type="dxa"/>
            <w:gridSpan w:val="6"/>
          </w:tcPr>
          <w:p w14:paraId="4E6F5608" w14:textId="20D81C92" w:rsidR="2DD2CADD" w:rsidRDefault="2DD2CADD" w:rsidP="50E93E92">
            <w:pPr>
              <w:jc w:val="center"/>
              <w:rPr>
                <w:b/>
                <w:bCs/>
                <w:sz w:val="24"/>
                <w:szCs w:val="24"/>
              </w:rPr>
            </w:pPr>
            <w:r w:rsidRPr="50E93E92">
              <w:rPr>
                <w:b/>
                <w:bCs/>
                <w:sz w:val="24"/>
                <w:szCs w:val="24"/>
              </w:rPr>
              <w:t>Exercise Times</w:t>
            </w:r>
          </w:p>
        </w:tc>
      </w:tr>
      <w:tr w:rsidR="50E93E92" w14:paraId="3C8FEF03" w14:textId="77777777" w:rsidTr="50E93E92">
        <w:trPr>
          <w:jc w:val="center"/>
        </w:trPr>
        <w:tc>
          <w:tcPr>
            <w:tcW w:w="2250" w:type="dxa"/>
          </w:tcPr>
          <w:p w14:paraId="315961D3" w14:textId="346EF413" w:rsidR="2DD2CADD" w:rsidRDefault="2DD2CADD" w:rsidP="50E93E92">
            <w:pPr>
              <w:rPr>
                <w:b/>
                <w:bCs/>
                <w:sz w:val="24"/>
                <w:szCs w:val="24"/>
              </w:rPr>
            </w:pPr>
            <w:r w:rsidRPr="50E93E92">
              <w:rPr>
                <w:b/>
                <w:bCs/>
                <w:sz w:val="24"/>
                <w:szCs w:val="24"/>
              </w:rPr>
              <w:t>Running (Minutes) x</w:t>
            </w:r>
          </w:p>
        </w:tc>
        <w:tc>
          <w:tcPr>
            <w:tcW w:w="1215" w:type="dxa"/>
          </w:tcPr>
          <w:p w14:paraId="3646CCCE" w14:textId="068C9013" w:rsidR="2DD2CADD" w:rsidRDefault="2DD2CADD" w:rsidP="50E93E92">
            <w:pPr>
              <w:jc w:val="center"/>
              <w:rPr>
                <w:b/>
                <w:bCs/>
                <w:sz w:val="24"/>
                <w:szCs w:val="24"/>
              </w:rPr>
            </w:pPr>
            <w:r w:rsidRPr="50E93E92">
              <w:rPr>
                <w:b/>
                <w:bCs/>
                <w:sz w:val="24"/>
                <w:szCs w:val="24"/>
              </w:rPr>
              <w:t>4</w:t>
            </w:r>
          </w:p>
        </w:tc>
        <w:tc>
          <w:tcPr>
            <w:tcW w:w="960" w:type="dxa"/>
          </w:tcPr>
          <w:p w14:paraId="44C8D788" w14:textId="7EC61F18" w:rsidR="2DD2CADD" w:rsidRDefault="2DD2CADD" w:rsidP="50E93E92">
            <w:pPr>
              <w:jc w:val="center"/>
              <w:rPr>
                <w:b/>
                <w:bCs/>
                <w:sz w:val="24"/>
                <w:szCs w:val="24"/>
              </w:rPr>
            </w:pPr>
            <w:r w:rsidRPr="50E93E92">
              <w:rPr>
                <w:b/>
                <w:bCs/>
                <w:sz w:val="24"/>
                <w:szCs w:val="24"/>
              </w:rPr>
              <w:t>8</w:t>
            </w:r>
          </w:p>
        </w:tc>
        <w:tc>
          <w:tcPr>
            <w:tcW w:w="885" w:type="dxa"/>
          </w:tcPr>
          <w:p w14:paraId="770A640B" w14:textId="02115EF2" w:rsidR="2DD2CADD" w:rsidRDefault="2DD2CADD" w:rsidP="50E93E92">
            <w:pPr>
              <w:jc w:val="center"/>
              <w:rPr>
                <w:b/>
                <w:bCs/>
                <w:sz w:val="24"/>
                <w:szCs w:val="24"/>
              </w:rPr>
            </w:pPr>
            <w:r w:rsidRPr="50E93E92">
              <w:rPr>
                <w:b/>
                <w:bCs/>
                <w:sz w:val="24"/>
                <w:szCs w:val="24"/>
              </w:rPr>
              <w:t>12</w:t>
            </w:r>
          </w:p>
        </w:tc>
        <w:tc>
          <w:tcPr>
            <w:tcW w:w="870" w:type="dxa"/>
          </w:tcPr>
          <w:p w14:paraId="4B9865F1" w14:textId="208E4725" w:rsidR="2DD2CADD" w:rsidRDefault="2DD2CADD" w:rsidP="50E93E92">
            <w:pPr>
              <w:jc w:val="center"/>
              <w:rPr>
                <w:b/>
                <w:bCs/>
                <w:sz w:val="24"/>
                <w:szCs w:val="24"/>
              </w:rPr>
            </w:pPr>
            <w:r w:rsidRPr="50E93E92">
              <w:rPr>
                <w:b/>
                <w:bCs/>
                <w:sz w:val="24"/>
                <w:szCs w:val="24"/>
              </w:rPr>
              <w:t>16</w:t>
            </w:r>
          </w:p>
        </w:tc>
        <w:tc>
          <w:tcPr>
            <w:tcW w:w="795" w:type="dxa"/>
          </w:tcPr>
          <w:p w14:paraId="72F8F29C" w14:textId="1D20FC58" w:rsidR="2DD2CADD" w:rsidRDefault="2DD2CADD" w:rsidP="50E93E92">
            <w:pPr>
              <w:jc w:val="center"/>
              <w:rPr>
                <w:b/>
                <w:bCs/>
                <w:sz w:val="24"/>
                <w:szCs w:val="24"/>
              </w:rPr>
            </w:pPr>
            <w:r w:rsidRPr="50E93E92">
              <w:rPr>
                <w:b/>
                <w:bCs/>
                <w:sz w:val="24"/>
                <w:szCs w:val="24"/>
              </w:rPr>
              <w:t>20</w:t>
            </w:r>
          </w:p>
        </w:tc>
      </w:tr>
      <w:tr w:rsidR="50E93E92" w14:paraId="3656C761" w14:textId="77777777" w:rsidTr="50E93E92">
        <w:trPr>
          <w:jc w:val="center"/>
        </w:trPr>
        <w:tc>
          <w:tcPr>
            <w:tcW w:w="2250" w:type="dxa"/>
          </w:tcPr>
          <w:p w14:paraId="22E8D09F" w14:textId="2F84249D" w:rsidR="2DD2CADD" w:rsidRDefault="2DD2CADD" w:rsidP="50E93E92">
            <w:pPr>
              <w:rPr>
                <w:b/>
                <w:bCs/>
                <w:sz w:val="24"/>
                <w:szCs w:val="24"/>
              </w:rPr>
            </w:pPr>
            <w:r w:rsidRPr="50E93E92">
              <w:rPr>
                <w:b/>
                <w:bCs/>
                <w:sz w:val="24"/>
                <w:szCs w:val="24"/>
              </w:rPr>
              <w:t>Walking (Minutes) y</w:t>
            </w:r>
          </w:p>
        </w:tc>
        <w:tc>
          <w:tcPr>
            <w:tcW w:w="1215" w:type="dxa"/>
          </w:tcPr>
          <w:p w14:paraId="5986E888" w14:textId="39CE2F40" w:rsidR="2DD2CADD" w:rsidRDefault="2DD2CADD" w:rsidP="50E93E92">
            <w:pPr>
              <w:jc w:val="center"/>
              <w:rPr>
                <w:b/>
                <w:bCs/>
                <w:sz w:val="24"/>
                <w:szCs w:val="24"/>
              </w:rPr>
            </w:pPr>
            <w:r w:rsidRPr="50E93E92">
              <w:rPr>
                <w:b/>
                <w:bCs/>
                <w:sz w:val="24"/>
                <w:szCs w:val="24"/>
              </w:rPr>
              <w:t>12</w:t>
            </w:r>
          </w:p>
        </w:tc>
        <w:tc>
          <w:tcPr>
            <w:tcW w:w="960" w:type="dxa"/>
          </w:tcPr>
          <w:p w14:paraId="43A89694" w14:textId="09A0236A" w:rsidR="50E93E92" w:rsidRDefault="50E93E92" w:rsidP="50E93E92">
            <w:pPr>
              <w:jc w:val="center"/>
              <w:rPr>
                <w:b/>
                <w:bCs/>
                <w:sz w:val="24"/>
                <w:szCs w:val="24"/>
              </w:rPr>
            </w:pPr>
          </w:p>
        </w:tc>
        <w:tc>
          <w:tcPr>
            <w:tcW w:w="885" w:type="dxa"/>
          </w:tcPr>
          <w:p w14:paraId="300607B8" w14:textId="27DFB1E5" w:rsidR="50E93E92" w:rsidRDefault="50E93E92" w:rsidP="50E93E92">
            <w:pPr>
              <w:jc w:val="center"/>
              <w:rPr>
                <w:b/>
                <w:bCs/>
                <w:sz w:val="24"/>
                <w:szCs w:val="24"/>
              </w:rPr>
            </w:pPr>
          </w:p>
        </w:tc>
        <w:tc>
          <w:tcPr>
            <w:tcW w:w="870" w:type="dxa"/>
          </w:tcPr>
          <w:p w14:paraId="48871C49" w14:textId="180DC537" w:rsidR="50E93E92" w:rsidRDefault="50E93E92" w:rsidP="50E93E92">
            <w:pPr>
              <w:jc w:val="center"/>
              <w:rPr>
                <w:b/>
                <w:bCs/>
                <w:sz w:val="24"/>
                <w:szCs w:val="24"/>
              </w:rPr>
            </w:pPr>
          </w:p>
        </w:tc>
        <w:tc>
          <w:tcPr>
            <w:tcW w:w="795" w:type="dxa"/>
          </w:tcPr>
          <w:p w14:paraId="086ADC53" w14:textId="790CEB90" w:rsidR="50E93E92" w:rsidRDefault="50E93E92" w:rsidP="50E93E92">
            <w:pPr>
              <w:jc w:val="center"/>
              <w:rPr>
                <w:b/>
                <w:bCs/>
                <w:sz w:val="24"/>
                <w:szCs w:val="24"/>
              </w:rPr>
            </w:pPr>
          </w:p>
        </w:tc>
      </w:tr>
    </w:tbl>
    <w:p w14:paraId="4D073C81" w14:textId="1AC6912A" w:rsidR="50E93E92" w:rsidRDefault="7C3604CD" w:rsidP="3E6FAD0C">
      <w:pPr>
        <w:ind w:left="360"/>
        <w:jc w:val="center"/>
      </w:pPr>
      <w:r>
        <w:rPr>
          <w:noProof/>
        </w:rPr>
        <w:drawing>
          <wp:inline distT="0" distB="0" distL="0" distR="0" wp14:anchorId="387A6199" wp14:editId="76F0143A">
            <wp:extent cx="3681232" cy="3524250"/>
            <wp:effectExtent l="0" t="0" r="0" b="0"/>
            <wp:docPr id="106344634" name="Picture 10634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681232" cy="3524250"/>
                    </a:xfrm>
                    <a:prstGeom prst="rect">
                      <a:avLst/>
                    </a:prstGeom>
                  </pic:spPr>
                </pic:pic>
              </a:graphicData>
            </a:graphic>
          </wp:inline>
        </w:drawing>
      </w:r>
    </w:p>
    <w:p w14:paraId="0B9522AC" w14:textId="0885BF3D" w:rsidR="4BB3D018" w:rsidRDefault="4BB3D018" w:rsidP="50E93E92">
      <w:pPr>
        <w:pStyle w:val="ListParagraph"/>
        <w:numPr>
          <w:ilvl w:val="0"/>
          <w:numId w:val="13"/>
        </w:numPr>
        <w:rPr>
          <w:rFonts w:eastAsiaTheme="minorEastAsia"/>
          <w:b/>
          <w:bCs/>
          <w:sz w:val="24"/>
          <w:szCs w:val="24"/>
        </w:rPr>
      </w:pPr>
      <w:r w:rsidRPr="50E93E92">
        <w:rPr>
          <w:rFonts w:eastAsiaTheme="minorEastAsia"/>
          <w:b/>
          <w:bCs/>
          <w:sz w:val="24"/>
          <w:szCs w:val="24"/>
        </w:rPr>
        <w:t>You buy flour in bulk for a recipe. What is the unit price of the flour based on the graph?</w:t>
      </w:r>
    </w:p>
    <w:p w14:paraId="1D5C8821" w14:textId="0F49F2CD" w:rsidR="502A549A" w:rsidRDefault="502A549A" w:rsidP="50E93E92">
      <w:pPr>
        <w:ind w:left="360"/>
        <w:rPr>
          <w:rFonts w:eastAsiaTheme="minorEastAsia"/>
          <w:b/>
          <w:bCs/>
          <w:sz w:val="24"/>
          <w:szCs w:val="24"/>
        </w:rPr>
      </w:pPr>
      <w:r w:rsidRPr="50E93E92">
        <w:rPr>
          <w:rFonts w:eastAsiaTheme="minorEastAsia"/>
          <w:b/>
          <w:bCs/>
          <w:sz w:val="24"/>
          <w:szCs w:val="24"/>
        </w:rPr>
        <w:t>$_____/pound</w:t>
      </w:r>
    </w:p>
    <w:p w14:paraId="608F2E0E" w14:textId="6B348650" w:rsidR="502A549A" w:rsidRDefault="502A549A" w:rsidP="50E93E92">
      <w:pPr>
        <w:jc w:val="center"/>
      </w:pPr>
      <w:r>
        <w:rPr>
          <w:noProof/>
        </w:rPr>
        <w:drawing>
          <wp:inline distT="0" distB="0" distL="0" distR="0" wp14:anchorId="3F01FBE8" wp14:editId="6B7CDE76">
            <wp:extent cx="4572000" cy="3390900"/>
            <wp:effectExtent l="0" t="0" r="0" b="0"/>
            <wp:docPr id="40119793" name="Picture 4011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3390900"/>
                    </a:xfrm>
                    <a:prstGeom prst="rect">
                      <a:avLst/>
                    </a:prstGeom>
                  </pic:spPr>
                </pic:pic>
              </a:graphicData>
            </a:graphic>
          </wp:inline>
        </w:drawing>
      </w:r>
    </w:p>
    <w:p w14:paraId="5CB34C51" w14:textId="3AB0CD94" w:rsidR="52708F2B" w:rsidRDefault="52708F2B" w:rsidP="50E93E92">
      <w:pPr>
        <w:pStyle w:val="ListParagraph"/>
        <w:numPr>
          <w:ilvl w:val="0"/>
          <w:numId w:val="13"/>
        </w:numPr>
        <w:rPr>
          <w:rFonts w:eastAsiaTheme="minorEastAsia"/>
          <w:b/>
          <w:bCs/>
          <w:sz w:val="24"/>
          <w:szCs w:val="24"/>
        </w:rPr>
      </w:pPr>
      <w:r w:rsidRPr="50E93E92">
        <w:rPr>
          <w:rFonts w:eastAsiaTheme="minorEastAsia"/>
          <w:b/>
          <w:bCs/>
          <w:sz w:val="24"/>
          <w:szCs w:val="24"/>
        </w:rPr>
        <w:t xml:space="preserve">The equation y = 1/3x describes the number of calls y a salesperson makes in x minutes. How does </w:t>
      </w:r>
      <w:r w:rsidR="758055FE" w:rsidRPr="50E93E92">
        <w:rPr>
          <w:rFonts w:eastAsiaTheme="minorEastAsia"/>
          <w:b/>
          <w:bCs/>
          <w:sz w:val="24"/>
          <w:szCs w:val="24"/>
        </w:rPr>
        <w:t>y change as x changes? Describe what the change means in this situation.</w:t>
      </w:r>
    </w:p>
    <w:p w14:paraId="45389620" w14:textId="35306B49" w:rsidR="50E93E92" w:rsidRDefault="50E93E92" w:rsidP="50E93E92">
      <w:pPr>
        <w:rPr>
          <w:rFonts w:eastAsiaTheme="minorEastAsia"/>
          <w:b/>
          <w:bCs/>
          <w:sz w:val="24"/>
          <w:szCs w:val="24"/>
        </w:rPr>
      </w:pPr>
    </w:p>
    <w:p w14:paraId="53579B47" w14:textId="48EB468D" w:rsidR="70252C4D" w:rsidRDefault="70252C4D" w:rsidP="50E93E92">
      <w:pPr>
        <w:pStyle w:val="ListParagraph"/>
        <w:numPr>
          <w:ilvl w:val="0"/>
          <w:numId w:val="13"/>
        </w:numPr>
        <w:rPr>
          <w:rFonts w:eastAsiaTheme="minorEastAsia"/>
          <w:b/>
          <w:bCs/>
          <w:sz w:val="24"/>
          <w:szCs w:val="24"/>
        </w:rPr>
      </w:pPr>
      <w:r w:rsidRPr="64CF8242">
        <w:rPr>
          <w:rFonts w:eastAsiaTheme="minorEastAsia"/>
          <w:b/>
          <w:bCs/>
          <w:sz w:val="24"/>
          <w:szCs w:val="24"/>
        </w:rPr>
        <w:t xml:space="preserve">For a reading contest, a teacher awards </w:t>
      </w:r>
      <w:r w:rsidR="4B7F3E41" w:rsidRPr="64CF8242">
        <w:rPr>
          <w:rFonts w:eastAsiaTheme="minorEastAsia"/>
          <w:b/>
          <w:bCs/>
          <w:sz w:val="24"/>
          <w:szCs w:val="24"/>
        </w:rPr>
        <w:t>6</w:t>
      </w:r>
      <w:r w:rsidRPr="64CF8242">
        <w:rPr>
          <w:rFonts w:eastAsiaTheme="minorEastAsia"/>
          <w:b/>
          <w:bCs/>
          <w:sz w:val="24"/>
          <w:szCs w:val="24"/>
        </w:rPr>
        <w:t xml:space="preserve"> gold stars for every 1</w:t>
      </w:r>
      <w:r w:rsidR="77456424" w:rsidRPr="64CF8242">
        <w:rPr>
          <w:rFonts w:eastAsiaTheme="minorEastAsia"/>
          <w:b/>
          <w:bCs/>
          <w:sz w:val="24"/>
          <w:szCs w:val="24"/>
        </w:rPr>
        <w:t>8</w:t>
      </w:r>
      <w:r w:rsidRPr="64CF8242">
        <w:rPr>
          <w:rFonts w:eastAsiaTheme="minorEastAsia"/>
          <w:b/>
          <w:bCs/>
          <w:sz w:val="24"/>
          <w:szCs w:val="24"/>
        </w:rPr>
        <w:t xml:space="preserve"> books read. Complete the </w:t>
      </w:r>
      <w:r w:rsidR="31A910A9" w:rsidRPr="64CF8242">
        <w:rPr>
          <w:rFonts w:eastAsiaTheme="minorEastAsia"/>
          <w:b/>
          <w:bCs/>
          <w:sz w:val="24"/>
          <w:szCs w:val="24"/>
        </w:rPr>
        <w:t>table and graph the ratios.</w:t>
      </w:r>
    </w:p>
    <w:tbl>
      <w:tblPr>
        <w:tblStyle w:val="TableGrid"/>
        <w:tblW w:w="0" w:type="auto"/>
        <w:tblInd w:w="360" w:type="dxa"/>
        <w:tblLayout w:type="fixed"/>
        <w:tblLook w:val="06A0" w:firstRow="1" w:lastRow="0" w:firstColumn="1" w:lastColumn="0" w:noHBand="1" w:noVBand="1"/>
      </w:tblPr>
      <w:tblGrid>
        <w:gridCol w:w="1920"/>
        <w:gridCol w:w="1920"/>
        <w:gridCol w:w="1920"/>
        <w:gridCol w:w="1920"/>
        <w:gridCol w:w="1920"/>
        <w:gridCol w:w="930"/>
      </w:tblGrid>
      <w:tr w:rsidR="64CF8242" w14:paraId="5F0AEF01" w14:textId="77777777" w:rsidTr="54B1A9A7">
        <w:tc>
          <w:tcPr>
            <w:tcW w:w="10530" w:type="dxa"/>
            <w:gridSpan w:val="6"/>
            <w:shd w:val="clear" w:color="auto" w:fill="BFBFBF" w:themeFill="background1" w:themeFillShade="BF"/>
          </w:tcPr>
          <w:p w14:paraId="79388CBE" w14:textId="53CDB795" w:rsidR="5ADF7D1C" w:rsidRDefault="5ADF7D1C" w:rsidP="64CF8242">
            <w:pPr>
              <w:jc w:val="center"/>
              <w:rPr>
                <w:rFonts w:eastAsiaTheme="minorEastAsia"/>
                <w:b/>
                <w:bCs/>
                <w:sz w:val="24"/>
                <w:szCs w:val="24"/>
              </w:rPr>
            </w:pPr>
            <w:r w:rsidRPr="64CF8242">
              <w:rPr>
                <w:rFonts w:eastAsiaTheme="minorEastAsia"/>
                <w:b/>
                <w:bCs/>
                <w:sz w:val="24"/>
                <w:szCs w:val="24"/>
              </w:rPr>
              <w:t>Reading Awards</w:t>
            </w:r>
          </w:p>
        </w:tc>
      </w:tr>
      <w:tr w:rsidR="64CF8242" w14:paraId="752C7859" w14:textId="77777777" w:rsidTr="54B1A9A7">
        <w:tc>
          <w:tcPr>
            <w:tcW w:w="1920" w:type="dxa"/>
          </w:tcPr>
          <w:p w14:paraId="6B2CA205" w14:textId="3598E147" w:rsidR="5E8AF148" w:rsidRDefault="142E96CC" w:rsidP="54B1A9A7">
            <w:pPr>
              <w:jc w:val="center"/>
              <w:rPr>
                <w:rFonts w:eastAsiaTheme="minorEastAsia"/>
                <w:b/>
                <w:bCs/>
                <w:sz w:val="24"/>
                <w:szCs w:val="24"/>
              </w:rPr>
            </w:pPr>
            <w:r w:rsidRPr="54B1A9A7">
              <w:rPr>
                <w:rFonts w:eastAsiaTheme="minorEastAsia"/>
                <w:b/>
                <w:bCs/>
                <w:sz w:val="24"/>
                <w:szCs w:val="24"/>
              </w:rPr>
              <w:t>Gold Stars Awarded</w:t>
            </w:r>
          </w:p>
        </w:tc>
        <w:tc>
          <w:tcPr>
            <w:tcW w:w="1920" w:type="dxa"/>
          </w:tcPr>
          <w:p w14:paraId="11A8EC66" w14:textId="5558EE73" w:rsidR="64CF8242" w:rsidRDefault="0D47EECF" w:rsidP="54B1A9A7">
            <w:pPr>
              <w:jc w:val="center"/>
              <w:rPr>
                <w:rFonts w:eastAsiaTheme="minorEastAsia"/>
                <w:b/>
                <w:bCs/>
                <w:sz w:val="24"/>
                <w:szCs w:val="24"/>
              </w:rPr>
            </w:pPr>
            <w:r w:rsidRPr="54B1A9A7">
              <w:rPr>
                <w:rFonts w:eastAsiaTheme="minorEastAsia"/>
                <w:b/>
                <w:bCs/>
                <w:sz w:val="24"/>
                <w:szCs w:val="24"/>
              </w:rPr>
              <w:t>6</w:t>
            </w:r>
          </w:p>
        </w:tc>
        <w:tc>
          <w:tcPr>
            <w:tcW w:w="1920" w:type="dxa"/>
          </w:tcPr>
          <w:p w14:paraId="49588A68" w14:textId="69A298AC" w:rsidR="64CF8242" w:rsidRDefault="1DF953ED" w:rsidP="54B1A9A7">
            <w:pPr>
              <w:jc w:val="center"/>
              <w:rPr>
                <w:rFonts w:eastAsiaTheme="minorEastAsia"/>
                <w:b/>
                <w:bCs/>
                <w:sz w:val="24"/>
                <w:szCs w:val="24"/>
              </w:rPr>
            </w:pPr>
            <w:r w:rsidRPr="54B1A9A7">
              <w:rPr>
                <w:rFonts w:eastAsiaTheme="minorEastAsia"/>
                <w:b/>
                <w:bCs/>
                <w:sz w:val="24"/>
                <w:szCs w:val="24"/>
              </w:rPr>
              <w:t>12</w:t>
            </w:r>
          </w:p>
        </w:tc>
        <w:tc>
          <w:tcPr>
            <w:tcW w:w="1920" w:type="dxa"/>
          </w:tcPr>
          <w:p w14:paraId="17CE369F" w14:textId="05443A47" w:rsidR="64CF8242" w:rsidRDefault="1DF953ED" w:rsidP="54B1A9A7">
            <w:pPr>
              <w:jc w:val="center"/>
              <w:rPr>
                <w:rFonts w:eastAsiaTheme="minorEastAsia"/>
                <w:b/>
                <w:bCs/>
                <w:sz w:val="24"/>
                <w:szCs w:val="24"/>
              </w:rPr>
            </w:pPr>
            <w:r w:rsidRPr="54B1A9A7">
              <w:rPr>
                <w:rFonts w:eastAsiaTheme="minorEastAsia"/>
                <w:b/>
                <w:bCs/>
                <w:sz w:val="24"/>
                <w:szCs w:val="24"/>
              </w:rPr>
              <w:t>18</w:t>
            </w:r>
          </w:p>
        </w:tc>
        <w:tc>
          <w:tcPr>
            <w:tcW w:w="1920" w:type="dxa"/>
          </w:tcPr>
          <w:p w14:paraId="58BCFD0C" w14:textId="2A218365" w:rsidR="64CF8242" w:rsidRDefault="1DF953ED" w:rsidP="54B1A9A7">
            <w:pPr>
              <w:jc w:val="center"/>
              <w:rPr>
                <w:rFonts w:eastAsiaTheme="minorEastAsia"/>
                <w:b/>
                <w:bCs/>
                <w:sz w:val="24"/>
                <w:szCs w:val="24"/>
              </w:rPr>
            </w:pPr>
            <w:r w:rsidRPr="54B1A9A7">
              <w:rPr>
                <w:rFonts w:eastAsiaTheme="minorEastAsia"/>
                <w:b/>
                <w:bCs/>
                <w:sz w:val="24"/>
                <w:szCs w:val="24"/>
              </w:rPr>
              <w:t>24</w:t>
            </w:r>
          </w:p>
        </w:tc>
        <w:tc>
          <w:tcPr>
            <w:tcW w:w="930" w:type="dxa"/>
          </w:tcPr>
          <w:p w14:paraId="09CE2E8E" w14:textId="1A25BD41" w:rsidR="64CF8242" w:rsidRDefault="1DF953ED" w:rsidP="54B1A9A7">
            <w:pPr>
              <w:jc w:val="center"/>
              <w:rPr>
                <w:rFonts w:eastAsiaTheme="minorEastAsia"/>
                <w:b/>
                <w:bCs/>
                <w:sz w:val="24"/>
                <w:szCs w:val="24"/>
              </w:rPr>
            </w:pPr>
            <w:r w:rsidRPr="54B1A9A7">
              <w:rPr>
                <w:rFonts w:eastAsiaTheme="minorEastAsia"/>
                <w:b/>
                <w:bCs/>
                <w:sz w:val="24"/>
                <w:szCs w:val="24"/>
              </w:rPr>
              <w:t>30</w:t>
            </w:r>
          </w:p>
        </w:tc>
      </w:tr>
      <w:tr w:rsidR="64CF8242" w14:paraId="531FF9F2" w14:textId="77777777" w:rsidTr="54B1A9A7">
        <w:tc>
          <w:tcPr>
            <w:tcW w:w="1920" w:type="dxa"/>
          </w:tcPr>
          <w:p w14:paraId="654C9C68" w14:textId="394A14F1" w:rsidR="5E8AF148" w:rsidRDefault="142E96CC" w:rsidP="54B1A9A7">
            <w:pPr>
              <w:jc w:val="center"/>
              <w:rPr>
                <w:rFonts w:eastAsiaTheme="minorEastAsia"/>
                <w:b/>
                <w:bCs/>
                <w:sz w:val="24"/>
                <w:szCs w:val="24"/>
              </w:rPr>
            </w:pPr>
            <w:r w:rsidRPr="54B1A9A7">
              <w:rPr>
                <w:rFonts w:eastAsiaTheme="minorEastAsia"/>
                <w:b/>
                <w:bCs/>
                <w:sz w:val="24"/>
                <w:szCs w:val="24"/>
              </w:rPr>
              <w:t>Books Read</w:t>
            </w:r>
          </w:p>
        </w:tc>
        <w:tc>
          <w:tcPr>
            <w:tcW w:w="1920" w:type="dxa"/>
          </w:tcPr>
          <w:p w14:paraId="27229D97" w14:textId="4AEE6563" w:rsidR="64CF8242" w:rsidRDefault="19F1C9ED" w:rsidP="54B1A9A7">
            <w:pPr>
              <w:jc w:val="center"/>
              <w:rPr>
                <w:rFonts w:eastAsiaTheme="minorEastAsia"/>
                <w:b/>
                <w:bCs/>
                <w:sz w:val="24"/>
                <w:szCs w:val="24"/>
              </w:rPr>
            </w:pPr>
            <w:r w:rsidRPr="54B1A9A7">
              <w:rPr>
                <w:rFonts w:eastAsiaTheme="minorEastAsia"/>
                <w:b/>
                <w:bCs/>
                <w:sz w:val="24"/>
                <w:szCs w:val="24"/>
              </w:rPr>
              <w:t>18</w:t>
            </w:r>
          </w:p>
        </w:tc>
        <w:tc>
          <w:tcPr>
            <w:tcW w:w="1920" w:type="dxa"/>
          </w:tcPr>
          <w:p w14:paraId="7A0CC869" w14:textId="576D0C4B" w:rsidR="64CF8242" w:rsidRDefault="64CF8242" w:rsidP="54B1A9A7">
            <w:pPr>
              <w:jc w:val="center"/>
              <w:rPr>
                <w:rFonts w:eastAsiaTheme="minorEastAsia"/>
                <w:b/>
                <w:bCs/>
                <w:sz w:val="24"/>
                <w:szCs w:val="24"/>
              </w:rPr>
            </w:pPr>
          </w:p>
          <w:p w14:paraId="7B6A9D72" w14:textId="08E434F0" w:rsidR="64CF8242" w:rsidRDefault="64CF8242" w:rsidP="54B1A9A7">
            <w:pPr>
              <w:jc w:val="center"/>
              <w:rPr>
                <w:rFonts w:eastAsiaTheme="minorEastAsia"/>
                <w:b/>
                <w:bCs/>
                <w:sz w:val="24"/>
                <w:szCs w:val="24"/>
              </w:rPr>
            </w:pPr>
          </w:p>
        </w:tc>
        <w:tc>
          <w:tcPr>
            <w:tcW w:w="1920" w:type="dxa"/>
          </w:tcPr>
          <w:p w14:paraId="58E66E09" w14:textId="00945DA8" w:rsidR="64CF8242" w:rsidRDefault="64CF8242" w:rsidP="54B1A9A7">
            <w:pPr>
              <w:jc w:val="center"/>
              <w:rPr>
                <w:rFonts w:eastAsiaTheme="minorEastAsia"/>
                <w:b/>
                <w:bCs/>
                <w:sz w:val="24"/>
                <w:szCs w:val="24"/>
              </w:rPr>
            </w:pPr>
          </w:p>
        </w:tc>
        <w:tc>
          <w:tcPr>
            <w:tcW w:w="1920" w:type="dxa"/>
          </w:tcPr>
          <w:p w14:paraId="47AB98C8" w14:textId="00945DA8" w:rsidR="64CF8242" w:rsidRDefault="64CF8242" w:rsidP="54B1A9A7">
            <w:pPr>
              <w:jc w:val="center"/>
              <w:rPr>
                <w:rFonts w:eastAsiaTheme="minorEastAsia"/>
                <w:b/>
                <w:bCs/>
                <w:sz w:val="24"/>
                <w:szCs w:val="24"/>
              </w:rPr>
            </w:pPr>
          </w:p>
        </w:tc>
        <w:tc>
          <w:tcPr>
            <w:tcW w:w="930" w:type="dxa"/>
          </w:tcPr>
          <w:p w14:paraId="328BED5C" w14:textId="00945DA8" w:rsidR="64CF8242" w:rsidRDefault="64CF8242" w:rsidP="54B1A9A7">
            <w:pPr>
              <w:jc w:val="center"/>
              <w:rPr>
                <w:rFonts w:eastAsiaTheme="minorEastAsia"/>
                <w:b/>
                <w:bCs/>
                <w:sz w:val="24"/>
                <w:szCs w:val="24"/>
              </w:rPr>
            </w:pPr>
          </w:p>
        </w:tc>
      </w:tr>
    </w:tbl>
    <w:p w14:paraId="4A75896C" w14:textId="43148BCF" w:rsidR="64CF8242" w:rsidRDefault="64CF8242" w:rsidP="54B1A9A7">
      <w:pPr>
        <w:ind w:left="360"/>
        <w:jc w:val="center"/>
        <w:rPr>
          <w:rFonts w:eastAsiaTheme="minorEastAsia"/>
          <w:b/>
          <w:bCs/>
          <w:sz w:val="28"/>
          <w:szCs w:val="28"/>
        </w:rPr>
      </w:pPr>
    </w:p>
    <w:p w14:paraId="59BBFA70" w14:textId="06F8D2E3" w:rsidR="64CF8242" w:rsidRDefault="099E7C5B" w:rsidP="54B1A9A7">
      <w:pPr>
        <w:ind w:left="360"/>
        <w:jc w:val="center"/>
        <w:rPr>
          <w:rFonts w:eastAsiaTheme="minorEastAsia"/>
          <w:b/>
          <w:bCs/>
          <w:sz w:val="28"/>
          <w:szCs w:val="28"/>
        </w:rPr>
      </w:pPr>
      <w:r w:rsidRPr="54B1A9A7">
        <w:rPr>
          <w:rFonts w:eastAsiaTheme="minorEastAsia"/>
          <w:b/>
          <w:bCs/>
          <w:sz w:val="28"/>
          <w:szCs w:val="28"/>
        </w:rPr>
        <w:t xml:space="preserve">Now, Graph the </w:t>
      </w:r>
      <w:r w:rsidR="595DBE1A" w:rsidRPr="54B1A9A7">
        <w:rPr>
          <w:rFonts w:eastAsiaTheme="minorEastAsia"/>
          <w:b/>
          <w:bCs/>
          <w:sz w:val="28"/>
          <w:szCs w:val="28"/>
        </w:rPr>
        <w:t xml:space="preserve">ratios from #4 table </w:t>
      </w:r>
      <w:r w:rsidRPr="54B1A9A7">
        <w:rPr>
          <w:rFonts w:eastAsiaTheme="minorEastAsia"/>
          <w:b/>
          <w:bCs/>
          <w:sz w:val="28"/>
          <w:szCs w:val="28"/>
        </w:rPr>
        <w:t xml:space="preserve">on the </w:t>
      </w:r>
      <w:r w:rsidR="2FB3770E" w:rsidRPr="54B1A9A7">
        <w:rPr>
          <w:rFonts w:eastAsiaTheme="minorEastAsia"/>
          <w:b/>
          <w:bCs/>
          <w:sz w:val="28"/>
          <w:szCs w:val="28"/>
        </w:rPr>
        <w:t>graph below. Be sure to label the x- and y- axes.</w:t>
      </w:r>
    </w:p>
    <w:p w14:paraId="2C53F967" w14:textId="6DEE4571" w:rsidR="099E7C5B" w:rsidRDefault="099E7C5B" w:rsidP="54B1A9A7">
      <w:pPr>
        <w:ind w:left="360"/>
        <w:jc w:val="center"/>
      </w:pPr>
      <w:r>
        <w:rPr>
          <w:noProof/>
        </w:rPr>
        <w:drawing>
          <wp:inline distT="0" distB="0" distL="0" distR="0" wp14:anchorId="0DF64C45" wp14:editId="45B0689B">
            <wp:extent cx="4329542" cy="4200526"/>
            <wp:effectExtent l="0" t="0" r="0" b="0"/>
            <wp:docPr id="206320676" name="Picture 20632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329542" cy="4200526"/>
                    </a:xfrm>
                    <a:prstGeom prst="rect">
                      <a:avLst/>
                    </a:prstGeom>
                  </pic:spPr>
                </pic:pic>
              </a:graphicData>
            </a:graphic>
          </wp:inline>
        </w:drawing>
      </w:r>
    </w:p>
    <w:p w14:paraId="09FC874E" w14:textId="0DA69A8E" w:rsidR="2A1F9C73" w:rsidRDefault="2A1F9C73" w:rsidP="54B1A9A7">
      <w:pPr>
        <w:pStyle w:val="ListParagraph"/>
        <w:numPr>
          <w:ilvl w:val="0"/>
          <w:numId w:val="13"/>
        </w:numPr>
        <w:rPr>
          <w:rFonts w:eastAsiaTheme="minorEastAsia"/>
          <w:b/>
          <w:bCs/>
          <w:sz w:val="24"/>
          <w:szCs w:val="24"/>
        </w:rPr>
      </w:pPr>
      <w:r w:rsidRPr="54B1A9A7">
        <w:rPr>
          <w:b/>
          <w:bCs/>
          <w:sz w:val="24"/>
          <w:szCs w:val="24"/>
        </w:rPr>
        <w:t xml:space="preserve">Think about the process:  You buy 20 juice boxes for $8.20. What steps should you take to find the </w:t>
      </w:r>
      <w:r w:rsidR="5D04DEB0" w:rsidRPr="54B1A9A7">
        <w:rPr>
          <w:b/>
          <w:bCs/>
          <w:sz w:val="24"/>
          <w:szCs w:val="24"/>
        </w:rPr>
        <w:t>unit price using the graph? What is the unit price?</w:t>
      </w:r>
    </w:p>
    <w:p w14:paraId="343A38E7" w14:textId="7FEA6467" w:rsidR="4F57E2B9" w:rsidRDefault="4F57E2B9" w:rsidP="54B1A9A7">
      <w:pPr>
        <w:ind w:left="360"/>
        <w:jc w:val="center"/>
      </w:pPr>
      <w:r>
        <w:rPr>
          <w:noProof/>
        </w:rPr>
        <w:lastRenderedPageBreak/>
        <w:drawing>
          <wp:inline distT="0" distB="0" distL="0" distR="0" wp14:anchorId="7EFE2675" wp14:editId="057FFD07">
            <wp:extent cx="4991102" cy="3562350"/>
            <wp:effectExtent l="0" t="0" r="0" b="0"/>
            <wp:docPr id="662801881" name="Picture 66280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991102" cy="3562350"/>
                    </a:xfrm>
                    <a:prstGeom prst="rect">
                      <a:avLst/>
                    </a:prstGeom>
                  </pic:spPr>
                </pic:pic>
              </a:graphicData>
            </a:graphic>
          </wp:inline>
        </w:drawing>
      </w:r>
    </w:p>
    <w:p w14:paraId="3038BA1D" w14:textId="570A8089" w:rsidR="54B1A9A7" w:rsidRDefault="54B1A9A7" w:rsidP="3E6FAD0C">
      <w:pPr>
        <w:rPr>
          <w:b/>
          <w:bCs/>
          <w:sz w:val="24"/>
          <w:szCs w:val="24"/>
          <w:u w:val="single"/>
        </w:rPr>
      </w:pPr>
      <w:r>
        <w:br w:type="page"/>
      </w:r>
      <w:r w:rsidR="3DA7441E" w:rsidRPr="3E6FAD0C">
        <w:rPr>
          <w:b/>
          <w:bCs/>
          <w:sz w:val="24"/>
          <w:szCs w:val="24"/>
          <w:u w:val="single"/>
        </w:rPr>
        <w:lastRenderedPageBreak/>
        <w:t xml:space="preserve">Lesson 12-2 </w:t>
      </w:r>
      <w:r w:rsidR="471C2D38" w:rsidRPr="3E6FAD0C">
        <w:rPr>
          <w:b/>
          <w:bCs/>
          <w:sz w:val="24"/>
          <w:szCs w:val="24"/>
          <w:u w:val="single"/>
        </w:rPr>
        <w:t>Recognizing Proportionality</w:t>
      </w:r>
    </w:p>
    <w:p w14:paraId="172E2695" w14:textId="38664304" w:rsidR="3DA7441E" w:rsidRDefault="3DA7441E" w:rsidP="54B1A9A7">
      <w:pPr>
        <w:rPr>
          <w:color w:val="1C1C1C"/>
          <w:sz w:val="25"/>
          <w:szCs w:val="25"/>
        </w:rPr>
      </w:pPr>
      <w:r w:rsidRPr="730661C6">
        <w:rPr>
          <w:color w:val="1C1C1C"/>
          <w:sz w:val="25"/>
          <w:szCs w:val="25"/>
        </w:rPr>
        <w:t xml:space="preserve">First, Do the </w:t>
      </w:r>
      <w:r w:rsidRPr="730661C6">
        <w:rPr>
          <w:color w:val="1C1C1C"/>
          <w:sz w:val="25"/>
          <w:szCs w:val="25"/>
          <w:u w:val="single"/>
        </w:rPr>
        <w:t>12-</w:t>
      </w:r>
      <w:r w:rsidR="13F163BC" w:rsidRPr="730661C6">
        <w:rPr>
          <w:color w:val="1C1C1C"/>
          <w:sz w:val="25"/>
          <w:szCs w:val="25"/>
          <w:u w:val="single"/>
        </w:rPr>
        <w:t>2</w:t>
      </w:r>
      <w:r w:rsidRPr="730661C6">
        <w:rPr>
          <w:color w:val="1C1C1C"/>
          <w:sz w:val="25"/>
          <w:szCs w:val="25"/>
          <w:u w:val="single"/>
        </w:rPr>
        <w:t xml:space="preserve"> Launch</w:t>
      </w:r>
      <w:r w:rsidRPr="730661C6">
        <w:rPr>
          <w:color w:val="1C1C1C"/>
          <w:sz w:val="25"/>
          <w:szCs w:val="25"/>
        </w:rPr>
        <w:t xml:space="preserve"> on </w:t>
      </w:r>
      <w:r w:rsidRPr="730661C6">
        <w:rPr>
          <w:color w:val="1C1C1C"/>
          <w:sz w:val="25"/>
          <w:szCs w:val="25"/>
          <w:u w:val="single"/>
        </w:rPr>
        <w:t xml:space="preserve">pg. </w:t>
      </w:r>
      <w:r w:rsidR="30DAF23A" w:rsidRPr="730661C6">
        <w:rPr>
          <w:color w:val="1C1C1C"/>
          <w:sz w:val="25"/>
          <w:szCs w:val="25"/>
          <w:u w:val="single"/>
        </w:rPr>
        <w:t>293</w:t>
      </w:r>
      <w:r w:rsidRPr="730661C6">
        <w:rPr>
          <w:color w:val="1C1C1C"/>
          <w:sz w:val="25"/>
          <w:szCs w:val="25"/>
          <w:u w:val="single"/>
        </w:rPr>
        <w:t xml:space="preserve"> </w:t>
      </w:r>
      <w:r w:rsidRPr="730661C6">
        <w:rPr>
          <w:color w:val="1C1C1C"/>
          <w:sz w:val="25"/>
          <w:szCs w:val="25"/>
        </w:rPr>
        <w:t>of your Digits Companion.</w:t>
      </w:r>
    </w:p>
    <w:p w14:paraId="4F06B396" w14:textId="7B5E34F4" w:rsidR="54B1A9A7" w:rsidRDefault="27087063" w:rsidP="3E6FAD0C">
      <w:pPr>
        <w:jc w:val="center"/>
        <w:rPr>
          <w:b/>
          <w:bCs/>
          <w:color w:val="1C1C1C"/>
          <w:sz w:val="25"/>
          <w:szCs w:val="25"/>
          <w:u w:val="single"/>
        </w:rPr>
      </w:pPr>
      <w:r w:rsidRPr="3E6FAD0C">
        <w:rPr>
          <w:b/>
          <w:bCs/>
          <w:color w:val="1C1C1C"/>
          <w:sz w:val="25"/>
          <w:szCs w:val="25"/>
          <w:u w:val="single"/>
        </w:rPr>
        <w:t>Key Concept</w:t>
      </w:r>
      <w:r w:rsidR="00B3A59D" w:rsidRPr="3E6FAD0C">
        <w:rPr>
          <w:b/>
          <w:bCs/>
          <w:color w:val="1C1C1C"/>
          <w:sz w:val="25"/>
          <w:szCs w:val="25"/>
          <w:u w:val="single"/>
        </w:rPr>
        <w:t>s</w:t>
      </w:r>
    </w:p>
    <w:p w14:paraId="58EBFDB7" w14:textId="01A6FCDC" w:rsidR="54B1A9A7" w:rsidRDefault="00B3A59D" w:rsidP="730661C6">
      <w:pPr>
        <w:jc w:val="center"/>
      </w:pPr>
      <w:r>
        <w:rPr>
          <w:noProof/>
        </w:rPr>
        <w:drawing>
          <wp:inline distT="0" distB="0" distL="0" distR="0" wp14:anchorId="6BBD2DA2" wp14:editId="4A1E6084">
            <wp:extent cx="6848476" cy="2553911"/>
            <wp:effectExtent l="0" t="0" r="0" b="0"/>
            <wp:docPr id="1479485212" name="Picture 147948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848476" cy="2553911"/>
                    </a:xfrm>
                    <a:prstGeom prst="rect">
                      <a:avLst/>
                    </a:prstGeom>
                  </pic:spPr>
                </pic:pic>
              </a:graphicData>
            </a:graphic>
          </wp:inline>
        </w:drawing>
      </w:r>
    </w:p>
    <w:p w14:paraId="33DD13CC" w14:textId="75AE5939" w:rsidR="54B1A9A7" w:rsidRDefault="18B01561" w:rsidP="730661C6">
      <w:pPr>
        <w:jc w:val="center"/>
      </w:pPr>
      <w:r>
        <w:rPr>
          <w:noProof/>
        </w:rPr>
        <w:drawing>
          <wp:inline distT="0" distB="0" distL="0" distR="0" wp14:anchorId="3554F0E2" wp14:editId="23BEF909">
            <wp:extent cx="5393126" cy="3640360"/>
            <wp:effectExtent l="0" t="0" r="0" b="0"/>
            <wp:docPr id="1141266521" name="Picture 114126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393126" cy="3640360"/>
                    </a:xfrm>
                    <a:prstGeom prst="rect">
                      <a:avLst/>
                    </a:prstGeom>
                  </pic:spPr>
                </pic:pic>
              </a:graphicData>
            </a:graphic>
          </wp:inline>
        </w:drawing>
      </w:r>
    </w:p>
    <w:p w14:paraId="161BFA8E" w14:textId="24DA4BDE" w:rsidR="54B1A9A7" w:rsidRDefault="54B1A9A7" w:rsidP="730661C6">
      <w:pPr>
        <w:rPr>
          <w:b/>
          <w:bCs/>
          <w:sz w:val="24"/>
          <w:szCs w:val="24"/>
          <w:u w:val="single"/>
        </w:rPr>
      </w:pPr>
      <w:r>
        <w:br w:type="page"/>
      </w:r>
      <w:r w:rsidR="69A953A1" w:rsidRPr="730661C6">
        <w:rPr>
          <w:b/>
          <w:bCs/>
          <w:sz w:val="24"/>
          <w:szCs w:val="24"/>
          <w:u w:val="single"/>
        </w:rPr>
        <w:lastRenderedPageBreak/>
        <w:t>12-2 Part 1</w:t>
      </w:r>
    </w:p>
    <w:p w14:paraId="3E9A73FC" w14:textId="25A8CC73" w:rsidR="54B1A9A7" w:rsidRDefault="69A953A1" w:rsidP="730661C6">
      <w:pPr>
        <w:rPr>
          <w:b/>
          <w:bCs/>
          <w:sz w:val="24"/>
          <w:szCs w:val="24"/>
        </w:rPr>
      </w:pPr>
      <w:r w:rsidRPr="730661C6">
        <w:rPr>
          <w:b/>
          <w:bCs/>
          <w:sz w:val="24"/>
          <w:szCs w:val="24"/>
        </w:rPr>
        <w:t>Tell whether each pair of ratios form a proportional relationship. Remember, if they are equiva</w:t>
      </w:r>
      <w:r w:rsidR="779DAE49" w:rsidRPr="730661C6">
        <w:rPr>
          <w:b/>
          <w:bCs/>
          <w:sz w:val="24"/>
          <w:szCs w:val="24"/>
        </w:rPr>
        <w:t xml:space="preserve">lent fractions, they are proportional. </w:t>
      </w:r>
    </w:p>
    <w:p w14:paraId="6E068591" w14:textId="3E289F6B" w:rsidR="54B1A9A7" w:rsidRDefault="779DAE49" w:rsidP="730661C6">
      <w:r>
        <w:rPr>
          <w:noProof/>
        </w:rPr>
        <w:drawing>
          <wp:inline distT="0" distB="0" distL="0" distR="0" wp14:anchorId="73E83CC6" wp14:editId="588E2463">
            <wp:extent cx="4467225" cy="504825"/>
            <wp:effectExtent l="0" t="0" r="0" b="0"/>
            <wp:docPr id="1813709390" name="Picture 181370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467225" cy="504825"/>
                    </a:xfrm>
                    <a:prstGeom prst="rect">
                      <a:avLst/>
                    </a:prstGeom>
                  </pic:spPr>
                </pic:pic>
              </a:graphicData>
            </a:graphic>
          </wp:inline>
        </w:drawing>
      </w:r>
    </w:p>
    <w:p w14:paraId="70DE3149" w14:textId="26419F20" w:rsidR="54B1A9A7" w:rsidRDefault="779DAE49" w:rsidP="730661C6">
      <w:pPr>
        <w:jc w:val="center"/>
      </w:pPr>
      <w:r w:rsidRPr="730661C6">
        <w:rPr>
          <w:b/>
          <w:bCs/>
          <w:sz w:val="24"/>
          <w:szCs w:val="24"/>
        </w:rPr>
        <w:t xml:space="preserve">Got It? </w:t>
      </w:r>
      <w:r w:rsidRPr="730661C6">
        <w:rPr>
          <w:sz w:val="24"/>
          <w:szCs w:val="24"/>
        </w:rPr>
        <w:t xml:space="preserve">Do the </w:t>
      </w:r>
      <w:r w:rsidRPr="730661C6">
        <w:rPr>
          <w:b/>
          <w:bCs/>
          <w:sz w:val="24"/>
          <w:szCs w:val="24"/>
        </w:rPr>
        <w:t>Part 1 Got It</w:t>
      </w:r>
      <w:r w:rsidRPr="730661C6">
        <w:rPr>
          <w:sz w:val="24"/>
          <w:szCs w:val="24"/>
        </w:rPr>
        <w:t xml:space="preserve"> problem on </w:t>
      </w:r>
      <w:r w:rsidRPr="730661C6">
        <w:rPr>
          <w:b/>
          <w:bCs/>
          <w:sz w:val="24"/>
          <w:szCs w:val="24"/>
        </w:rPr>
        <w:t>pg. 294</w:t>
      </w:r>
    </w:p>
    <w:p w14:paraId="364B0F13" w14:textId="650C60DE" w:rsidR="54B1A9A7" w:rsidRDefault="5B9886CF" w:rsidP="730661C6">
      <w:pPr>
        <w:rPr>
          <w:b/>
          <w:bCs/>
          <w:sz w:val="24"/>
          <w:szCs w:val="24"/>
          <w:u w:val="single"/>
        </w:rPr>
      </w:pPr>
      <w:r w:rsidRPr="730661C6">
        <w:rPr>
          <w:b/>
          <w:bCs/>
          <w:sz w:val="24"/>
          <w:szCs w:val="24"/>
          <w:u w:val="single"/>
        </w:rPr>
        <w:t>12-2 Part 2</w:t>
      </w:r>
    </w:p>
    <w:p w14:paraId="4D322BE3" w14:textId="6D727FFB" w:rsidR="54B1A9A7" w:rsidRDefault="5B9886CF" w:rsidP="730661C6">
      <w:r>
        <w:rPr>
          <w:noProof/>
        </w:rPr>
        <w:drawing>
          <wp:inline distT="0" distB="0" distL="0" distR="0" wp14:anchorId="6CEF7AA4" wp14:editId="57D298F7">
            <wp:extent cx="5767537" cy="3103077"/>
            <wp:effectExtent l="0" t="0" r="0" b="0"/>
            <wp:docPr id="1347869334" name="Picture 134786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67537" cy="3103077"/>
                    </a:xfrm>
                    <a:prstGeom prst="rect">
                      <a:avLst/>
                    </a:prstGeom>
                  </pic:spPr>
                </pic:pic>
              </a:graphicData>
            </a:graphic>
          </wp:inline>
        </w:drawing>
      </w:r>
    </w:p>
    <w:p w14:paraId="4EB95DA8" w14:textId="5DDDF0A0" w:rsidR="54B1A9A7" w:rsidRDefault="5B9886CF" w:rsidP="730661C6">
      <w:pPr>
        <w:jc w:val="center"/>
      </w:pPr>
      <w:r w:rsidRPr="730661C6">
        <w:rPr>
          <w:b/>
          <w:bCs/>
        </w:rPr>
        <w:t xml:space="preserve">Got It? </w:t>
      </w:r>
      <w:r>
        <w:t xml:space="preserve">Do the </w:t>
      </w:r>
      <w:r w:rsidRPr="730661C6">
        <w:rPr>
          <w:b/>
          <w:bCs/>
        </w:rPr>
        <w:t>Part 2 Got It</w:t>
      </w:r>
      <w:r>
        <w:t xml:space="preserve"> problem on </w:t>
      </w:r>
      <w:r w:rsidRPr="730661C6">
        <w:rPr>
          <w:b/>
          <w:bCs/>
        </w:rPr>
        <w:t>pg. 294</w:t>
      </w:r>
    </w:p>
    <w:p w14:paraId="457738EE" w14:textId="57AD3742" w:rsidR="54B1A9A7" w:rsidRDefault="5B9886CF" w:rsidP="730661C6">
      <w:pPr>
        <w:rPr>
          <w:b/>
          <w:bCs/>
          <w:u w:val="single"/>
        </w:rPr>
      </w:pPr>
      <w:r w:rsidRPr="730661C6">
        <w:rPr>
          <w:b/>
          <w:bCs/>
          <w:u w:val="single"/>
        </w:rPr>
        <w:t>12-2 Part 3</w:t>
      </w:r>
      <w:r w:rsidRPr="730661C6">
        <w:rPr>
          <w:b/>
          <w:bCs/>
        </w:rPr>
        <w:t xml:space="preserve"> </w:t>
      </w:r>
    </w:p>
    <w:p w14:paraId="34E9037A" w14:textId="79F07A85" w:rsidR="54B1A9A7" w:rsidRDefault="4459D544" w:rsidP="730661C6">
      <w:r>
        <w:rPr>
          <w:noProof/>
        </w:rPr>
        <w:drawing>
          <wp:inline distT="0" distB="0" distL="0" distR="0" wp14:anchorId="1FFA846E" wp14:editId="1613FFC3">
            <wp:extent cx="2165864" cy="2191001"/>
            <wp:effectExtent l="0" t="0" r="0" b="0"/>
            <wp:docPr id="1615167695" name="Picture 161516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165864" cy="2191001"/>
                    </a:xfrm>
                    <a:prstGeom prst="rect">
                      <a:avLst/>
                    </a:prstGeom>
                  </pic:spPr>
                </pic:pic>
              </a:graphicData>
            </a:graphic>
          </wp:inline>
        </w:drawing>
      </w:r>
      <w:r w:rsidR="01961A65">
        <w:rPr>
          <w:noProof/>
        </w:rPr>
        <w:drawing>
          <wp:inline distT="0" distB="0" distL="0" distR="0" wp14:anchorId="3983695B" wp14:editId="6F0F1F27">
            <wp:extent cx="2757939" cy="2698994"/>
            <wp:effectExtent l="0" t="0" r="0" b="0"/>
            <wp:docPr id="1678316519" name="Picture 167831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757939" cy="2698994"/>
                    </a:xfrm>
                    <a:prstGeom prst="rect">
                      <a:avLst/>
                    </a:prstGeom>
                  </pic:spPr>
                </pic:pic>
              </a:graphicData>
            </a:graphic>
          </wp:inline>
        </w:drawing>
      </w:r>
    </w:p>
    <w:p w14:paraId="23AAC0A0" w14:textId="10A5C12A" w:rsidR="54B1A9A7" w:rsidRDefault="4459D544" w:rsidP="730661C6">
      <w:pPr>
        <w:rPr>
          <w:b/>
          <w:bCs/>
        </w:rPr>
      </w:pPr>
      <w:r w:rsidRPr="730661C6">
        <w:rPr>
          <w:b/>
          <w:bCs/>
        </w:rPr>
        <w:t xml:space="preserve">*Replace x in each </w:t>
      </w:r>
      <w:r w:rsidR="6031F9AF" w:rsidRPr="730661C6">
        <w:rPr>
          <w:b/>
          <w:bCs/>
        </w:rPr>
        <w:t xml:space="preserve">equation, then solve for y. Use simple numbers like 1, 2, 3, 4. Make a table to </w:t>
      </w:r>
      <w:r w:rsidR="2F8FCE8C" w:rsidRPr="730661C6">
        <w:rPr>
          <w:b/>
          <w:bCs/>
        </w:rPr>
        <w:t xml:space="preserve">keep track of x and y, these will be your coordinates for your graph. To represent a proportional relationship, the graph of the </w:t>
      </w:r>
      <w:r w:rsidR="0E0E8CB4" w:rsidRPr="730661C6">
        <w:rPr>
          <w:b/>
          <w:bCs/>
        </w:rPr>
        <w:t>equation must pass through (0, 0) and be a straight line.</w:t>
      </w:r>
    </w:p>
    <w:p w14:paraId="4628D505" w14:textId="1A1D7B84" w:rsidR="54B1A9A7" w:rsidRDefault="3ECA6816" w:rsidP="730661C6">
      <w:pPr>
        <w:jc w:val="center"/>
        <w:rPr>
          <w:b/>
          <w:bCs/>
        </w:rPr>
      </w:pPr>
      <w:r w:rsidRPr="3E6FAD0C">
        <w:rPr>
          <w:b/>
          <w:bCs/>
        </w:rPr>
        <w:t xml:space="preserve">Got It? Do Part 3 Got It </w:t>
      </w:r>
      <w:r>
        <w:t>problem on</w:t>
      </w:r>
      <w:r w:rsidRPr="3E6FAD0C">
        <w:rPr>
          <w:b/>
          <w:bCs/>
        </w:rPr>
        <w:t xml:space="preserve"> pg. 295 </w:t>
      </w:r>
      <w:r>
        <w:t>and 12-2</w:t>
      </w:r>
      <w:r w:rsidRPr="3E6FAD0C">
        <w:rPr>
          <w:b/>
          <w:bCs/>
        </w:rPr>
        <w:t xml:space="preserve"> Close and Check</w:t>
      </w:r>
      <w:r>
        <w:t xml:space="preserve"> on</w:t>
      </w:r>
      <w:r w:rsidRPr="3E6FAD0C">
        <w:rPr>
          <w:b/>
          <w:bCs/>
        </w:rPr>
        <w:t xml:space="preserve"> pg</w:t>
      </w:r>
      <w:r w:rsidR="5B3260CA" w:rsidRPr="3E6FAD0C">
        <w:rPr>
          <w:b/>
          <w:bCs/>
        </w:rPr>
        <w:t>.</w:t>
      </w:r>
      <w:r w:rsidRPr="3E6FAD0C">
        <w:rPr>
          <w:b/>
          <w:bCs/>
        </w:rPr>
        <w:t xml:space="preserve"> 29</w:t>
      </w:r>
      <w:r w:rsidR="090E8178" w:rsidRPr="3E6FAD0C">
        <w:rPr>
          <w:b/>
          <w:bCs/>
        </w:rPr>
        <w:t>6</w:t>
      </w:r>
    </w:p>
    <w:p w14:paraId="50F1366D" w14:textId="07BBAC42" w:rsidR="3E6FAD0C" w:rsidRDefault="3E6FAD0C" w:rsidP="3E6FAD0C">
      <w:r>
        <w:br w:type="page"/>
      </w:r>
      <w:r w:rsidR="315264ED">
        <w:lastRenderedPageBreak/>
        <w:t>Name___________________________Date:________________</w:t>
      </w:r>
    </w:p>
    <w:p w14:paraId="05584C5D" w14:textId="16E56CBB" w:rsidR="315264ED" w:rsidRDefault="315264ED" w:rsidP="3E6FAD0C">
      <w:pPr>
        <w:jc w:val="center"/>
        <w:rPr>
          <w:b/>
          <w:bCs/>
          <w:u w:val="single"/>
        </w:rPr>
      </w:pPr>
      <w:r w:rsidRPr="3E6FAD0C">
        <w:rPr>
          <w:b/>
          <w:bCs/>
          <w:u w:val="single"/>
        </w:rPr>
        <w:t>Week 4 ELA: StudySync</w:t>
      </w:r>
    </w:p>
    <w:p w14:paraId="3ED46EA4" w14:textId="002CEEF6" w:rsidR="2C90B5B7" w:rsidRDefault="2C90B5B7" w:rsidP="0EE6752B">
      <w:pPr>
        <w:jc w:val="center"/>
        <w:rPr>
          <w:b/>
          <w:bCs/>
          <w:sz w:val="24"/>
          <w:szCs w:val="24"/>
        </w:rPr>
      </w:pPr>
      <w:r w:rsidRPr="0EE6752B">
        <w:rPr>
          <w:b/>
          <w:bCs/>
          <w:sz w:val="24"/>
          <w:szCs w:val="24"/>
        </w:rPr>
        <w:t xml:space="preserve">Comprehension Quiz for </w:t>
      </w:r>
      <w:r w:rsidR="315264ED" w:rsidRPr="0EE6752B">
        <w:rPr>
          <w:b/>
          <w:bCs/>
          <w:sz w:val="24"/>
          <w:szCs w:val="24"/>
        </w:rPr>
        <w:t>“Children of the Dust Bowl” by Jerry Stanley</w:t>
      </w:r>
    </w:p>
    <w:p w14:paraId="3043B029" w14:textId="03828761" w:rsidR="772FADAD" w:rsidRDefault="772FADAD" w:rsidP="3E6FAD0C">
      <w:r w:rsidRPr="3E6FAD0C">
        <w:rPr>
          <w:u w:val="single"/>
        </w:rPr>
        <w:t>Directions:</w:t>
      </w:r>
      <w:r>
        <w:t xml:space="preserve"> </w:t>
      </w:r>
      <w:r w:rsidR="6ACB8AFA">
        <w:t>Read each question carefully and c</w:t>
      </w:r>
      <w:r>
        <w:t>hoose the best answer. Look back at the text as needed.</w:t>
      </w:r>
    </w:p>
    <w:p w14:paraId="5A54D44B" w14:textId="23D3CA12" w:rsidR="3E5E2220" w:rsidRDefault="3E5E2220" w:rsidP="3E6FAD0C">
      <w:pPr>
        <w:pStyle w:val="ListParagraph"/>
        <w:numPr>
          <w:ilvl w:val="0"/>
          <w:numId w:val="4"/>
        </w:numPr>
        <w:rPr>
          <w:rFonts w:eastAsiaTheme="minorEastAsia"/>
          <w:color w:val="1C1C1C"/>
          <w:sz w:val="24"/>
          <w:szCs w:val="24"/>
        </w:rPr>
      </w:pPr>
      <w:r w:rsidRPr="3E6FAD0C">
        <w:rPr>
          <w:rFonts w:ascii="Calibri" w:eastAsia="Calibri" w:hAnsi="Calibri" w:cs="Calibri"/>
          <w:color w:val="1C1C1C"/>
          <w:sz w:val="24"/>
          <w:szCs w:val="24"/>
        </w:rPr>
        <w:t xml:space="preserve">Which of these selections </w:t>
      </w:r>
      <w:r w:rsidRPr="3E6FAD0C">
        <w:rPr>
          <w:rFonts w:ascii="Calibri" w:eastAsia="Calibri" w:hAnsi="Calibri" w:cs="Calibri"/>
          <w:b/>
          <w:bCs/>
          <w:color w:val="1C1C1C"/>
          <w:sz w:val="24"/>
          <w:szCs w:val="24"/>
        </w:rPr>
        <w:t>most likely</w:t>
      </w:r>
      <w:r w:rsidRPr="3E6FAD0C">
        <w:rPr>
          <w:rFonts w:ascii="Calibri" w:eastAsia="Calibri" w:hAnsi="Calibri" w:cs="Calibri"/>
          <w:color w:val="1C1C1C"/>
          <w:sz w:val="24"/>
          <w:szCs w:val="24"/>
        </w:rPr>
        <w:t xml:space="preserve"> explains why the author includes the following detail from Chapter 4?</w:t>
      </w:r>
    </w:p>
    <w:p w14:paraId="371DC446" w14:textId="7D6944EC" w:rsidR="3E5E2220" w:rsidRDefault="3E5E2220" w:rsidP="3E6FAD0C">
      <w:pPr>
        <w:rPr>
          <w:rFonts w:ascii="Calibri" w:eastAsia="Calibri" w:hAnsi="Calibri" w:cs="Calibri"/>
          <w:color w:val="1C1C1C"/>
          <w:sz w:val="24"/>
          <w:szCs w:val="24"/>
        </w:rPr>
      </w:pPr>
      <w:r w:rsidRPr="3E6FAD0C">
        <w:rPr>
          <w:rFonts w:ascii="Calibri" w:eastAsia="Calibri" w:hAnsi="Calibri" w:cs="Calibri"/>
          <w:i/>
          <w:iCs/>
          <w:color w:val="1C1C1C"/>
          <w:sz w:val="24"/>
          <w:szCs w:val="24"/>
        </w:rPr>
        <w:t>“Okie use’ ta mean you was from Oklahoma,” an Okie says in The Grapes of Wrath. “Now it means . . . you’re scum.”</w:t>
      </w:r>
    </w:p>
    <w:p w14:paraId="7F4AB0F5" w14:textId="2356141E" w:rsidR="3E5E2220" w:rsidRDefault="3E5E2220"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A. To show how no one knew where the Okies were from when they arrived in California</w:t>
      </w:r>
    </w:p>
    <w:p w14:paraId="5495C006" w14:textId="57B22B96" w:rsidR="3E5E2220" w:rsidRDefault="3E5E2220"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B. To show how Oklahomans behaved worse when they arrived in California</w:t>
      </w:r>
    </w:p>
    <w:p w14:paraId="68BD463C" w14:textId="711593B8" w:rsidR="3E5E2220" w:rsidRDefault="3E5E2220"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C. To support the idea that ‘Okie’ became a negative term</w:t>
      </w:r>
    </w:p>
    <w:p w14:paraId="7AF3B09E" w14:textId="13CB8A57" w:rsidR="3E5E2220" w:rsidRDefault="3E5E2220"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D. To prove that ‘Okie’ meant you lived in California</w:t>
      </w:r>
    </w:p>
    <w:p w14:paraId="40E90FF0" w14:textId="56E16978" w:rsidR="3E6FAD0C" w:rsidRDefault="3E6FAD0C" w:rsidP="3E6FAD0C">
      <w:pPr>
        <w:rPr>
          <w:rFonts w:ascii="Calibri" w:eastAsia="Calibri" w:hAnsi="Calibri" w:cs="Calibri"/>
          <w:color w:val="4B4A4B"/>
          <w:sz w:val="24"/>
          <w:szCs w:val="24"/>
        </w:rPr>
      </w:pPr>
    </w:p>
    <w:p w14:paraId="78C791E3" w14:textId="580C4696" w:rsidR="44DD49EE" w:rsidRDefault="44DD49EE" w:rsidP="3E6FAD0C">
      <w:pPr>
        <w:pStyle w:val="ListParagraph"/>
        <w:numPr>
          <w:ilvl w:val="0"/>
          <w:numId w:val="4"/>
        </w:numPr>
        <w:rPr>
          <w:rFonts w:eastAsiaTheme="minorEastAsia"/>
          <w:color w:val="1C1C1C"/>
          <w:sz w:val="24"/>
          <w:szCs w:val="24"/>
        </w:rPr>
      </w:pPr>
      <w:r w:rsidRPr="3E6FAD0C">
        <w:rPr>
          <w:color w:val="1C1C1C"/>
          <w:sz w:val="24"/>
          <w:szCs w:val="24"/>
        </w:rPr>
        <w:t xml:space="preserve">Which of the following reasons </w:t>
      </w:r>
      <w:r w:rsidRPr="3E6FAD0C">
        <w:rPr>
          <w:b/>
          <w:bCs/>
          <w:color w:val="1C1C1C"/>
          <w:sz w:val="24"/>
          <w:szCs w:val="24"/>
        </w:rPr>
        <w:t>best</w:t>
      </w:r>
      <w:r w:rsidRPr="3E6FAD0C">
        <w:rPr>
          <w:color w:val="1C1C1C"/>
          <w:sz w:val="24"/>
          <w:szCs w:val="24"/>
        </w:rPr>
        <w:t xml:space="preserve"> explains why Californians treated the Okies poorly?</w:t>
      </w:r>
    </w:p>
    <w:p w14:paraId="68CC634F" w14:textId="5DF8ED10" w:rsidR="44DD49EE" w:rsidRDefault="44DD49EE" w:rsidP="3E6FAD0C">
      <w:pPr>
        <w:rPr>
          <w:color w:val="4B4A4B"/>
          <w:sz w:val="24"/>
          <w:szCs w:val="24"/>
        </w:rPr>
      </w:pPr>
      <w:r w:rsidRPr="3E6FAD0C">
        <w:rPr>
          <w:color w:val="4B4A4B"/>
          <w:sz w:val="24"/>
          <w:szCs w:val="24"/>
        </w:rPr>
        <w:t>A. Local residents were annoyed that they were forced to leave the state.</w:t>
      </w:r>
    </w:p>
    <w:p w14:paraId="3D96EDCD" w14:textId="39EB46AC" w:rsidR="44DD49EE" w:rsidRDefault="44DD49EE" w:rsidP="3E6FAD0C">
      <w:pPr>
        <w:rPr>
          <w:color w:val="4B4A4B"/>
          <w:sz w:val="24"/>
          <w:szCs w:val="24"/>
        </w:rPr>
      </w:pPr>
      <w:r w:rsidRPr="3E6FAD0C">
        <w:rPr>
          <w:color w:val="4B4A4B"/>
          <w:sz w:val="24"/>
          <w:szCs w:val="24"/>
        </w:rPr>
        <w:t>B. Parents were angry that the Okies wanted to open their own separate school.</w:t>
      </w:r>
    </w:p>
    <w:p w14:paraId="04BD8511" w14:textId="374EFA20" w:rsidR="44DD49EE" w:rsidRDefault="44DD49EE" w:rsidP="3E6FAD0C">
      <w:pPr>
        <w:rPr>
          <w:color w:val="4B4A4B"/>
          <w:sz w:val="24"/>
          <w:szCs w:val="24"/>
        </w:rPr>
      </w:pPr>
      <w:r w:rsidRPr="3E6FAD0C">
        <w:rPr>
          <w:color w:val="4B4A4B"/>
          <w:sz w:val="24"/>
          <w:szCs w:val="24"/>
        </w:rPr>
        <w:t>C. Students were jealous of how far ahead the Okie children were in school</w:t>
      </w:r>
    </w:p>
    <w:p w14:paraId="5943C451" w14:textId="4F0D94EF" w:rsidR="44DD49EE" w:rsidRDefault="44DD49EE" w:rsidP="3E6FAD0C">
      <w:pPr>
        <w:rPr>
          <w:color w:val="4B4A4B"/>
          <w:sz w:val="24"/>
          <w:szCs w:val="24"/>
        </w:rPr>
      </w:pPr>
      <w:r w:rsidRPr="3E6FAD0C">
        <w:rPr>
          <w:color w:val="4B4A4B"/>
          <w:sz w:val="24"/>
          <w:szCs w:val="24"/>
        </w:rPr>
        <w:t>D. Taxpayers were angry at all of the resources Okies used up.</w:t>
      </w:r>
    </w:p>
    <w:p w14:paraId="23CF71B1" w14:textId="13F4D592" w:rsidR="3E6FAD0C" w:rsidRDefault="3E6FAD0C" w:rsidP="3E6FAD0C">
      <w:pPr>
        <w:rPr>
          <w:color w:val="4B4A4B"/>
          <w:sz w:val="24"/>
          <w:szCs w:val="24"/>
        </w:rPr>
      </w:pPr>
    </w:p>
    <w:p w14:paraId="0BC514D4" w14:textId="5756B327" w:rsidR="44DD49EE" w:rsidRDefault="44DD49EE" w:rsidP="3E6FAD0C">
      <w:pPr>
        <w:pStyle w:val="ListParagraph"/>
        <w:numPr>
          <w:ilvl w:val="0"/>
          <w:numId w:val="4"/>
        </w:numPr>
        <w:rPr>
          <w:rFonts w:eastAsiaTheme="minorEastAsia"/>
          <w:color w:val="1C1C1C"/>
          <w:sz w:val="24"/>
          <w:szCs w:val="24"/>
        </w:rPr>
      </w:pPr>
      <w:r w:rsidRPr="3E6FAD0C">
        <w:rPr>
          <w:rFonts w:ascii="Calibri" w:eastAsia="Calibri" w:hAnsi="Calibri" w:cs="Calibri"/>
          <w:color w:val="1C1C1C"/>
          <w:sz w:val="24"/>
          <w:szCs w:val="24"/>
        </w:rPr>
        <w:t xml:space="preserve">What is </w:t>
      </w:r>
      <w:r w:rsidRPr="3E6FAD0C">
        <w:rPr>
          <w:rFonts w:ascii="Calibri" w:eastAsia="Calibri" w:hAnsi="Calibri" w:cs="Calibri"/>
          <w:b/>
          <w:bCs/>
          <w:color w:val="1C1C1C"/>
          <w:sz w:val="24"/>
          <w:szCs w:val="24"/>
        </w:rPr>
        <w:t>most likely</w:t>
      </w:r>
      <w:r w:rsidRPr="3E6FAD0C">
        <w:rPr>
          <w:rFonts w:ascii="Calibri" w:eastAsia="Calibri" w:hAnsi="Calibri" w:cs="Calibri"/>
          <w:color w:val="1C1C1C"/>
          <w:sz w:val="24"/>
          <w:szCs w:val="24"/>
        </w:rPr>
        <w:t xml:space="preserve"> the author’s purpose by mentioning that Leo Hart appeared “as if he knew some great secret” in Paragraph 4?</w:t>
      </w:r>
    </w:p>
    <w:p w14:paraId="092D6F09" w14:textId="7A0F291D" w:rsidR="44DD49EE" w:rsidRDefault="44DD49EE"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A. To show that Leo had a dark past</w:t>
      </w:r>
    </w:p>
    <w:p w14:paraId="6465D7D4" w14:textId="2ACF3A54" w:rsidR="44DD49EE" w:rsidRDefault="44DD49EE"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B. To suggest that Leo would never tell those close to him about his involvement with the Okies</w:t>
      </w:r>
    </w:p>
    <w:p w14:paraId="6ACD48B0" w14:textId="4429820B" w:rsidR="44DD49EE" w:rsidRDefault="44DD49EE"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C. To warn that Leo was going to hurt the Okies</w:t>
      </w:r>
    </w:p>
    <w:p w14:paraId="45B6E5BE" w14:textId="693A7FB8" w:rsidR="44DD49EE" w:rsidRDefault="44DD49EE"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D. To suggest that Leo was plotting some way to help the Okie children</w:t>
      </w:r>
    </w:p>
    <w:p w14:paraId="30B9069B" w14:textId="52B21808" w:rsidR="3E6FAD0C" w:rsidRDefault="3E6FAD0C" w:rsidP="3E6FAD0C">
      <w:pPr>
        <w:rPr>
          <w:color w:val="4B4A4B"/>
          <w:sz w:val="24"/>
          <w:szCs w:val="24"/>
        </w:rPr>
      </w:pPr>
    </w:p>
    <w:p w14:paraId="053875A2" w14:textId="6F101B0A" w:rsidR="44DD49EE" w:rsidRDefault="44DD49EE" w:rsidP="3E6FAD0C">
      <w:pPr>
        <w:pStyle w:val="ListParagraph"/>
        <w:numPr>
          <w:ilvl w:val="0"/>
          <w:numId w:val="4"/>
        </w:numPr>
        <w:rPr>
          <w:rFonts w:eastAsiaTheme="minorEastAsia"/>
          <w:color w:val="1C1C1C"/>
          <w:sz w:val="24"/>
          <w:szCs w:val="24"/>
        </w:rPr>
      </w:pPr>
      <w:r w:rsidRPr="3E6FAD0C">
        <w:rPr>
          <w:color w:val="1C1C1C"/>
          <w:sz w:val="24"/>
          <w:szCs w:val="24"/>
        </w:rPr>
        <w:t xml:space="preserve">In Chapter 6, which of the following statements about the “the emergency” is </w:t>
      </w:r>
      <w:r w:rsidRPr="3E6FAD0C">
        <w:rPr>
          <w:b/>
          <w:bCs/>
          <w:color w:val="1C1C1C"/>
          <w:sz w:val="24"/>
          <w:szCs w:val="24"/>
        </w:rPr>
        <w:t>best</w:t>
      </w:r>
      <w:r w:rsidRPr="3E6FAD0C">
        <w:rPr>
          <w:color w:val="1C1C1C"/>
          <w:sz w:val="24"/>
          <w:szCs w:val="24"/>
        </w:rPr>
        <w:t xml:space="preserve"> supported by the following passage?</w:t>
      </w:r>
    </w:p>
    <w:p w14:paraId="4A17B886" w14:textId="048AD92D" w:rsidR="44DD49EE" w:rsidRDefault="44DD49EE" w:rsidP="3E6FAD0C">
      <w:pPr>
        <w:ind w:left="360"/>
        <w:rPr>
          <w:i/>
          <w:iCs/>
          <w:color w:val="1C1C1C"/>
          <w:sz w:val="24"/>
          <w:szCs w:val="24"/>
        </w:rPr>
      </w:pPr>
      <w:r w:rsidRPr="3E6FAD0C">
        <w:rPr>
          <w:i/>
          <w:iCs/>
          <w:color w:val="1C1C1C"/>
          <w:sz w:val="24"/>
          <w:szCs w:val="24"/>
        </w:rPr>
        <w:t>Leo told the president of the board that he wanted to remove the Okie children from the public school. The president enthusiastically agreed. Then Leo asked him to declare that an emergency existed. “The emergency,” Leo said, “was overcrowding in the public schools.” Knowing that the president was willing to consider any idea that might solve what he thought of as the Okie problem, Leo asked him for permission to build an “emergency school” for Okie children “at no expense to the district.” Swiftly the president granted permission—without asking where the school might be located or how it might come about.</w:t>
      </w:r>
    </w:p>
    <w:p w14:paraId="3892759C" w14:textId="4DD32FDC" w:rsidR="44DD49EE" w:rsidRDefault="44DD49EE" w:rsidP="3E6FAD0C">
      <w:pPr>
        <w:rPr>
          <w:color w:val="4B4A4B"/>
          <w:sz w:val="24"/>
          <w:szCs w:val="24"/>
        </w:rPr>
      </w:pPr>
      <w:r w:rsidRPr="3E6FAD0C">
        <w:rPr>
          <w:color w:val="4B4A4B"/>
          <w:sz w:val="24"/>
          <w:szCs w:val="24"/>
        </w:rPr>
        <w:t>A. There was really no emergency in the local schools.</w:t>
      </w:r>
    </w:p>
    <w:p w14:paraId="6B5BDE19" w14:textId="43D40B6A" w:rsidR="44DD49EE" w:rsidRDefault="44DD49EE" w:rsidP="3E6FAD0C">
      <w:pPr>
        <w:rPr>
          <w:color w:val="4B4A4B"/>
          <w:sz w:val="24"/>
          <w:szCs w:val="24"/>
        </w:rPr>
      </w:pPr>
      <w:r w:rsidRPr="3E6FAD0C">
        <w:rPr>
          <w:color w:val="4B4A4B"/>
          <w:sz w:val="24"/>
          <w:szCs w:val="24"/>
        </w:rPr>
        <w:t>B. The main emergency being addressed was the poor quality of clothing the Okie students showed up to school in.</w:t>
      </w:r>
    </w:p>
    <w:p w14:paraId="603D8B9B" w14:textId="396AB346" w:rsidR="44DD49EE" w:rsidRDefault="44DD49EE" w:rsidP="3E6FAD0C">
      <w:pPr>
        <w:rPr>
          <w:color w:val="4B4A4B"/>
          <w:sz w:val="24"/>
          <w:szCs w:val="24"/>
        </w:rPr>
      </w:pPr>
      <w:r w:rsidRPr="3E6FAD0C">
        <w:rPr>
          <w:color w:val="4B4A4B"/>
          <w:sz w:val="24"/>
          <w:szCs w:val="24"/>
        </w:rPr>
        <w:lastRenderedPageBreak/>
        <w:t>C. The president did not think there was an emergency in the schools.</w:t>
      </w:r>
    </w:p>
    <w:p w14:paraId="3E333172" w14:textId="61124781" w:rsidR="44DD49EE" w:rsidRDefault="44DD49EE" w:rsidP="3E6FAD0C">
      <w:pPr>
        <w:rPr>
          <w:color w:val="4B4A4B"/>
          <w:sz w:val="24"/>
          <w:szCs w:val="24"/>
        </w:rPr>
      </w:pPr>
      <w:r w:rsidRPr="3E6FAD0C">
        <w:rPr>
          <w:color w:val="4B4A4B"/>
          <w:sz w:val="24"/>
          <w:szCs w:val="24"/>
        </w:rPr>
        <w:t>D. The emergency status made it possible for the new school to be built without further angering locals and officials.</w:t>
      </w:r>
    </w:p>
    <w:p w14:paraId="7814B0C7" w14:textId="6D3D8242" w:rsidR="3E6FAD0C" w:rsidRDefault="3E6FAD0C" w:rsidP="3E6FAD0C">
      <w:pPr>
        <w:rPr>
          <w:color w:val="4B4A4B"/>
          <w:sz w:val="24"/>
          <w:szCs w:val="24"/>
        </w:rPr>
      </w:pPr>
    </w:p>
    <w:p w14:paraId="6F382B3E" w14:textId="79B941C7" w:rsidR="44DD49EE" w:rsidRDefault="44DD49EE" w:rsidP="3E6FAD0C">
      <w:pPr>
        <w:pStyle w:val="ListParagraph"/>
        <w:numPr>
          <w:ilvl w:val="0"/>
          <w:numId w:val="4"/>
        </w:numPr>
        <w:rPr>
          <w:rFonts w:eastAsiaTheme="minorEastAsia"/>
          <w:color w:val="1C1C1C"/>
          <w:sz w:val="24"/>
          <w:szCs w:val="24"/>
        </w:rPr>
      </w:pPr>
      <w:r w:rsidRPr="3E6FAD0C">
        <w:rPr>
          <w:color w:val="1C1C1C"/>
          <w:sz w:val="24"/>
          <w:szCs w:val="24"/>
        </w:rPr>
        <w:t xml:space="preserve">Which statement about Leo Hart is </w:t>
      </w:r>
      <w:r w:rsidRPr="3E6FAD0C">
        <w:rPr>
          <w:b/>
          <w:bCs/>
          <w:color w:val="1C1C1C"/>
          <w:sz w:val="24"/>
          <w:szCs w:val="24"/>
        </w:rPr>
        <w:t>best</w:t>
      </w:r>
      <w:r w:rsidRPr="3E6FAD0C">
        <w:rPr>
          <w:color w:val="1C1C1C"/>
          <w:sz w:val="24"/>
          <w:szCs w:val="24"/>
        </w:rPr>
        <w:t xml:space="preserve"> supported by the text?</w:t>
      </w:r>
    </w:p>
    <w:p w14:paraId="1255ADDA" w14:textId="45EEA67F" w:rsidR="44DD49EE" w:rsidRDefault="44DD49EE" w:rsidP="3E6FAD0C">
      <w:pPr>
        <w:rPr>
          <w:color w:val="4B4A4B"/>
          <w:sz w:val="24"/>
          <w:szCs w:val="24"/>
        </w:rPr>
      </w:pPr>
      <w:r w:rsidRPr="3E6FAD0C">
        <w:rPr>
          <w:color w:val="4B4A4B"/>
          <w:sz w:val="24"/>
          <w:szCs w:val="24"/>
        </w:rPr>
        <w:t>A. He believed that every child deserved a fair shot in life.</w:t>
      </w:r>
    </w:p>
    <w:p w14:paraId="64BF2DE8" w14:textId="2CBD6891" w:rsidR="44DD49EE" w:rsidRDefault="44DD49EE" w:rsidP="3E6FAD0C">
      <w:pPr>
        <w:rPr>
          <w:color w:val="4B4A4B"/>
          <w:sz w:val="24"/>
          <w:szCs w:val="24"/>
        </w:rPr>
      </w:pPr>
      <w:r w:rsidRPr="3E6FAD0C">
        <w:rPr>
          <w:color w:val="4B4A4B"/>
          <w:sz w:val="24"/>
          <w:szCs w:val="24"/>
        </w:rPr>
        <w:t>B. He had longstanding frustrations with the people of California before the Okies even arrived.</w:t>
      </w:r>
    </w:p>
    <w:p w14:paraId="2BCD9D8C" w14:textId="6DA861EE" w:rsidR="44DD49EE" w:rsidRDefault="44DD49EE" w:rsidP="3E6FAD0C">
      <w:pPr>
        <w:rPr>
          <w:color w:val="4B4A4B"/>
          <w:sz w:val="24"/>
          <w:szCs w:val="24"/>
        </w:rPr>
      </w:pPr>
      <w:r w:rsidRPr="3E6FAD0C">
        <w:rPr>
          <w:color w:val="4B4A4B"/>
          <w:sz w:val="24"/>
          <w:szCs w:val="24"/>
        </w:rPr>
        <w:t>C. He was originally one of the locals who had insulted the Okies.</w:t>
      </w:r>
    </w:p>
    <w:p w14:paraId="34D3E2B4" w14:textId="7D71CED6" w:rsidR="44DD49EE" w:rsidRDefault="44DD49EE" w:rsidP="3E6FAD0C">
      <w:pPr>
        <w:rPr>
          <w:color w:val="4B4A4B"/>
          <w:sz w:val="24"/>
          <w:szCs w:val="24"/>
        </w:rPr>
      </w:pPr>
      <w:r w:rsidRPr="3E6FAD0C">
        <w:rPr>
          <w:color w:val="4B4A4B"/>
          <w:sz w:val="24"/>
          <w:szCs w:val="24"/>
        </w:rPr>
        <w:t>D. He had been in search of a major project of his own when he connected with the Okie children.</w:t>
      </w:r>
    </w:p>
    <w:p w14:paraId="24FCE413" w14:textId="6AAD2DED" w:rsidR="3E6FAD0C" w:rsidRDefault="3E6FAD0C" w:rsidP="3E6FAD0C">
      <w:pPr>
        <w:rPr>
          <w:color w:val="4B4A4B"/>
          <w:sz w:val="24"/>
          <w:szCs w:val="24"/>
        </w:rPr>
      </w:pPr>
    </w:p>
    <w:p w14:paraId="042D6F62" w14:textId="32E3420A" w:rsidR="44DD49EE" w:rsidRDefault="44DD49EE" w:rsidP="3E6FAD0C">
      <w:pPr>
        <w:pStyle w:val="ListParagraph"/>
        <w:numPr>
          <w:ilvl w:val="0"/>
          <w:numId w:val="4"/>
        </w:numPr>
        <w:rPr>
          <w:rFonts w:eastAsiaTheme="minorEastAsia"/>
          <w:color w:val="1C1C1C"/>
          <w:sz w:val="24"/>
          <w:szCs w:val="24"/>
        </w:rPr>
      </w:pPr>
      <w:r w:rsidRPr="3E6FAD0C">
        <w:rPr>
          <w:color w:val="1C1C1C"/>
          <w:sz w:val="24"/>
          <w:szCs w:val="24"/>
        </w:rPr>
        <w:t xml:space="preserve">Which sentence from the text </w:t>
      </w:r>
      <w:r w:rsidRPr="3E6FAD0C">
        <w:rPr>
          <w:b/>
          <w:bCs/>
          <w:color w:val="1C1C1C"/>
          <w:sz w:val="24"/>
          <w:szCs w:val="24"/>
        </w:rPr>
        <w:t>most strongly</w:t>
      </w:r>
      <w:r w:rsidRPr="3E6FAD0C">
        <w:rPr>
          <w:color w:val="1C1C1C"/>
          <w:sz w:val="24"/>
          <w:szCs w:val="24"/>
        </w:rPr>
        <w:t xml:space="preserve"> supports the answer to Question 5?</w:t>
      </w:r>
    </w:p>
    <w:p w14:paraId="29C781A1" w14:textId="1981FC90" w:rsidR="44DD49EE" w:rsidRDefault="44DD49EE" w:rsidP="3E6FAD0C">
      <w:pPr>
        <w:rPr>
          <w:color w:val="4B4A4B"/>
          <w:sz w:val="24"/>
          <w:szCs w:val="24"/>
        </w:rPr>
      </w:pPr>
      <w:r w:rsidRPr="3E6FAD0C">
        <w:rPr>
          <w:color w:val="4B4A4B"/>
          <w:sz w:val="24"/>
          <w:szCs w:val="24"/>
        </w:rPr>
        <w:t>A. “I could never understand why they shouldn’t be given the same opportunity as others.”</w:t>
      </w:r>
    </w:p>
    <w:p w14:paraId="75D2A1B2" w14:textId="2FE03214" w:rsidR="44DD49EE" w:rsidRDefault="44DD49EE" w:rsidP="3E6FAD0C">
      <w:pPr>
        <w:rPr>
          <w:color w:val="4B4A4B"/>
          <w:sz w:val="24"/>
          <w:szCs w:val="24"/>
        </w:rPr>
      </w:pPr>
      <w:r w:rsidRPr="3E6FAD0C">
        <w:rPr>
          <w:color w:val="4B4A4B"/>
          <w:sz w:val="24"/>
          <w:szCs w:val="24"/>
        </w:rPr>
        <w:t>B. “When they went to school each day, most of the teachers ignored the migrants, believing that Okie kids were too stupid to learn the alphabet, too dumb to master math.”</w:t>
      </w:r>
    </w:p>
    <w:p w14:paraId="134E06F0" w14:textId="1F216F69" w:rsidR="44DD49EE" w:rsidRDefault="44DD49EE" w:rsidP="3E6FAD0C">
      <w:pPr>
        <w:rPr>
          <w:color w:val="4B4A4B"/>
          <w:sz w:val="24"/>
          <w:szCs w:val="24"/>
        </w:rPr>
      </w:pPr>
      <w:r w:rsidRPr="3E6FAD0C">
        <w:rPr>
          <w:color w:val="4B4A4B"/>
          <w:sz w:val="24"/>
          <w:szCs w:val="24"/>
        </w:rPr>
        <w:t>C. “He was forty years old at the time, but it did not seem unusual to the children that this tall, slender man came to their makeshift playground at least once a week.”</w:t>
      </w:r>
    </w:p>
    <w:p w14:paraId="54DDBA86" w14:textId="6342DADC" w:rsidR="44DD49EE" w:rsidRDefault="44DD49EE" w:rsidP="3E6FAD0C">
      <w:pPr>
        <w:rPr>
          <w:color w:val="4B4A4B"/>
          <w:sz w:val="24"/>
          <w:szCs w:val="24"/>
        </w:rPr>
      </w:pPr>
      <w:r w:rsidRPr="3E6FAD0C">
        <w:rPr>
          <w:color w:val="4B4A4B"/>
          <w:sz w:val="24"/>
          <w:szCs w:val="24"/>
        </w:rPr>
        <w:t>D. “But on this day Leo was phoning to tell the school board just what it wanted to hear.”</w:t>
      </w:r>
    </w:p>
    <w:p w14:paraId="43E15590" w14:textId="6DF4A634" w:rsidR="3E6FAD0C" w:rsidRDefault="3E6FAD0C" w:rsidP="3E6FAD0C">
      <w:pPr>
        <w:rPr>
          <w:color w:val="4B4A4B"/>
          <w:sz w:val="24"/>
          <w:szCs w:val="24"/>
        </w:rPr>
      </w:pPr>
    </w:p>
    <w:p w14:paraId="2A32126D" w14:textId="44662239" w:rsidR="53009959" w:rsidRDefault="53009959" w:rsidP="3E6FAD0C">
      <w:pPr>
        <w:pStyle w:val="ListParagraph"/>
        <w:numPr>
          <w:ilvl w:val="0"/>
          <w:numId w:val="4"/>
        </w:numPr>
        <w:rPr>
          <w:rFonts w:eastAsiaTheme="minorEastAsia"/>
          <w:color w:val="1C1C1C"/>
          <w:sz w:val="24"/>
          <w:szCs w:val="24"/>
        </w:rPr>
      </w:pPr>
      <w:r w:rsidRPr="3E6FAD0C">
        <w:rPr>
          <w:rFonts w:ascii="Calibri" w:eastAsia="Calibri" w:hAnsi="Calibri" w:cs="Calibri"/>
          <w:color w:val="1C1C1C"/>
          <w:sz w:val="24"/>
          <w:szCs w:val="24"/>
        </w:rPr>
        <w:t xml:space="preserve">Which inference about the Leo Hart is </w:t>
      </w:r>
      <w:r w:rsidRPr="3E6FAD0C">
        <w:rPr>
          <w:rFonts w:ascii="Calibri" w:eastAsia="Calibri" w:hAnsi="Calibri" w:cs="Calibri"/>
          <w:b/>
          <w:bCs/>
          <w:color w:val="1C1C1C"/>
          <w:sz w:val="24"/>
          <w:szCs w:val="24"/>
        </w:rPr>
        <w:t>best</w:t>
      </w:r>
      <w:r w:rsidRPr="3E6FAD0C">
        <w:rPr>
          <w:rFonts w:ascii="Calibri" w:eastAsia="Calibri" w:hAnsi="Calibri" w:cs="Calibri"/>
          <w:color w:val="1C1C1C"/>
          <w:sz w:val="24"/>
          <w:szCs w:val="24"/>
        </w:rPr>
        <w:t xml:space="preserve"> supported by the text?</w:t>
      </w:r>
    </w:p>
    <w:p w14:paraId="6AA1C190" w14:textId="0E02647B" w:rsidR="53009959" w:rsidRDefault="53009959"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A. He was one of the most despised men in Kern County.</w:t>
      </w:r>
    </w:p>
    <w:p w14:paraId="0B17BF0B" w14:textId="5A2A32C8" w:rsidR="53009959" w:rsidRDefault="53009959"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B. He wanted desperately to find a way for the Okie children to succeed in the schools they were already in.</w:t>
      </w:r>
    </w:p>
    <w:p w14:paraId="11843A62" w14:textId="7DA2BC5F" w:rsidR="53009959" w:rsidRDefault="53009959"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C. He was not that deeply affected by the struggles of the Okie children.</w:t>
      </w:r>
    </w:p>
    <w:p w14:paraId="2C4C481F" w14:textId="589EACEA" w:rsidR="53009959" w:rsidRDefault="53009959" w:rsidP="3E6FAD0C">
      <w:pPr>
        <w:rPr>
          <w:rFonts w:ascii="Calibri" w:eastAsia="Calibri" w:hAnsi="Calibri" w:cs="Calibri"/>
          <w:color w:val="4B4A4B"/>
          <w:sz w:val="24"/>
          <w:szCs w:val="24"/>
        </w:rPr>
      </w:pPr>
      <w:r w:rsidRPr="3E6FAD0C">
        <w:rPr>
          <w:rFonts w:ascii="Calibri" w:eastAsia="Calibri" w:hAnsi="Calibri" w:cs="Calibri"/>
          <w:color w:val="4B4A4B"/>
          <w:sz w:val="24"/>
          <w:szCs w:val="24"/>
        </w:rPr>
        <w:t>D. He designed the school to teach the Okies useful subjects and skills that built upon their strengths.</w:t>
      </w:r>
    </w:p>
    <w:p w14:paraId="3625499A" w14:textId="22353EF5" w:rsidR="3E6FAD0C" w:rsidRDefault="3E6FAD0C" w:rsidP="3E6FAD0C">
      <w:pPr>
        <w:rPr>
          <w:rFonts w:ascii="Calibri" w:eastAsia="Calibri" w:hAnsi="Calibri" w:cs="Calibri"/>
          <w:color w:val="4B4A4B"/>
          <w:sz w:val="24"/>
          <w:szCs w:val="24"/>
        </w:rPr>
      </w:pPr>
    </w:p>
    <w:p w14:paraId="2F2650DB" w14:textId="03D8A827" w:rsidR="53009959" w:rsidRDefault="53009959" w:rsidP="3E6FAD0C">
      <w:pPr>
        <w:pStyle w:val="ListParagraph"/>
        <w:numPr>
          <w:ilvl w:val="0"/>
          <w:numId w:val="4"/>
        </w:numPr>
        <w:rPr>
          <w:rFonts w:eastAsiaTheme="minorEastAsia"/>
          <w:color w:val="4B4A4B"/>
          <w:sz w:val="24"/>
          <w:szCs w:val="24"/>
        </w:rPr>
      </w:pPr>
      <w:r w:rsidRPr="3E6FAD0C">
        <w:rPr>
          <w:color w:val="1C1C1C"/>
          <w:sz w:val="24"/>
          <w:szCs w:val="24"/>
        </w:rPr>
        <w:t xml:space="preserve">Which sentence from the text </w:t>
      </w:r>
      <w:r w:rsidRPr="3E6FAD0C">
        <w:rPr>
          <w:b/>
          <w:bCs/>
          <w:color w:val="1C1C1C"/>
          <w:sz w:val="24"/>
          <w:szCs w:val="24"/>
        </w:rPr>
        <w:t>most strongly</w:t>
      </w:r>
      <w:r w:rsidRPr="3E6FAD0C">
        <w:rPr>
          <w:color w:val="1C1C1C"/>
          <w:sz w:val="24"/>
          <w:szCs w:val="24"/>
        </w:rPr>
        <w:t xml:space="preserve"> supports the answer to Question 7?</w:t>
      </w:r>
    </w:p>
    <w:p w14:paraId="77BCD3ED" w14:textId="1D7334AE" w:rsidR="53009959" w:rsidRDefault="53009959" w:rsidP="3E6FAD0C">
      <w:pPr>
        <w:rPr>
          <w:color w:val="4B4A4B"/>
          <w:sz w:val="24"/>
          <w:szCs w:val="24"/>
        </w:rPr>
      </w:pPr>
      <w:r w:rsidRPr="3E6FAD0C">
        <w:rPr>
          <w:color w:val="4B4A4B"/>
          <w:sz w:val="24"/>
          <w:szCs w:val="24"/>
        </w:rPr>
        <w:t>A. “Edna Hart recalled that her husband would come home from work so upset that he couldn’t eat or sleep.”</w:t>
      </w:r>
    </w:p>
    <w:p w14:paraId="1EDE19DC" w14:textId="25739D7E" w:rsidR="53009959" w:rsidRDefault="53009959" w:rsidP="3E6FAD0C">
      <w:pPr>
        <w:rPr>
          <w:color w:val="4B4A4B"/>
          <w:sz w:val="24"/>
          <w:szCs w:val="24"/>
        </w:rPr>
      </w:pPr>
      <w:r w:rsidRPr="3E6FAD0C">
        <w:rPr>
          <w:color w:val="4B4A4B"/>
          <w:sz w:val="24"/>
          <w:szCs w:val="24"/>
        </w:rPr>
        <w:t>B. “It would teach practical skills, such as masonry, mechanics, and agriculture.”</w:t>
      </w:r>
    </w:p>
    <w:p w14:paraId="419EE92D" w14:textId="352DCEA9" w:rsidR="53009959" w:rsidRDefault="53009959" w:rsidP="3E6FAD0C">
      <w:pPr>
        <w:rPr>
          <w:color w:val="4B4A4B"/>
          <w:sz w:val="24"/>
          <w:szCs w:val="24"/>
        </w:rPr>
      </w:pPr>
      <w:r w:rsidRPr="3E6FAD0C">
        <w:rPr>
          <w:color w:val="4B4A4B"/>
          <w:sz w:val="24"/>
          <w:szCs w:val="24"/>
        </w:rPr>
        <w:t>C. “He was a caring man who always had a smile on his face, as if he knew some great secret no one else knew.”</w:t>
      </w:r>
    </w:p>
    <w:p w14:paraId="32EE566C" w14:textId="1B25F785" w:rsidR="53009959" w:rsidRDefault="53009959" w:rsidP="3E6FAD0C">
      <w:pPr>
        <w:rPr>
          <w:color w:val="4B4A4B"/>
          <w:sz w:val="24"/>
          <w:szCs w:val="24"/>
        </w:rPr>
      </w:pPr>
      <w:r w:rsidRPr="3E6FAD0C">
        <w:rPr>
          <w:color w:val="4B4A4B"/>
          <w:sz w:val="24"/>
          <w:szCs w:val="24"/>
        </w:rPr>
        <w:t>D. “But the feeling of rejection was greatest among Okie children.”</w:t>
      </w:r>
    </w:p>
    <w:p w14:paraId="473E8746" w14:textId="212E3C7A" w:rsidR="3E6FAD0C" w:rsidRDefault="3E6FAD0C" w:rsidP="3E6FAD0C">
      <w:pPr>
        <w:ind w:left="360"/>
        <w:rPr>
          <w:rFonts w:ascii="Calibri" w:eastAsia="Calibri" w:hAnsi="Calibri" w:cs="Calibri"/>
          <w:color w:val="4B4A4B"/>
          <w:sz w:val="24"/>
          <w:szCs w:val="24"/>
        </w:rPr>
      </w:pPr>
    </w:p>
    <w:p w14:paraId="4684CD4A" w14:textId="7257931B" w:rsidR="53009959" w:rsidRDefault="53009959" w:rsidP="3E6FAD0C">
      <w:pPr>
        <w:pStyle w:val="ListParagraph"/>
        <w:numPr>
          <w:ilvl w:val="0"/>
          <w:numId w:val="4"/>
        </w:numPr>
        <w:rPr>
          <w:rFonts w:eastAsiaTheme="minorEastAsia"/>
          <w:color w:val="1C1C1C"/>
          <w:sz w:val="24"/>
          <w:szCs w:val="24"/>
        </w:rPr>
      </w:pPr>
      <w:r w:rsidRPr="3E6FAD0C">
        <w:rPr>
          <w:color w:val="1C1C1C"/>
          <w:sz w:val="24"/>
          <w:szCs w:val="24"/>
        </w:rPr>
        <w:t>Order these events chronologically as they occur in the story:</w:t>
      </w:r>
    </w:p>
    <w:p w14:paraId="32D72F6C" w14:textId="63958F21" w:rsidR="53009959" w:rsidRDefault="53009959" w:rsidP="3E6FAD0C">
      <w:pPr>
        <w:pStyle w:val="ListParagraph"/>
        <w:numPr>
          <w:ilvl w:val="1"/>
          <w:numId w:val="2"/>
        </w:numPr>
        <w:rPr>
          <w:rFonts w:eastAsiaTheme="minorEastAsia"/>
          <w:color w:val="1C1C1C"/>
          <w:sz w:val="24"/>
          <w:szCs w:val="24"/>
        </w:rPr>
      </w:pPr>
      <w:r w:rsidRPr="3E6FAD0C">
        <w:rPr>
          <w:color w:val="1C1C1C"/>
          <w:sz w:val="24"/>
          <w:szCs w:val="24"/>
        </w:rPr>
        <w:t>The superintendent approves a separate school for Okies.</w:t>
      </w:r>
    </w:p>
    <w:p w14:paraId="444D87CE" w14:textId="7A3D596B" w:rsidR="53009959" w:rsidRDefault="53009959" w:rsidP="3E6FAD0C">
      <w:pPr>
        <w:pStyle w:val="ListParagraph"/>
        <w:numPr>
          <w:ilvl w:val="1"/>
          <w:numId w:val="2"/>
        </w:numPr>
        <w:rPr>
          <w:rFonts w:eastAsiaTheme="minorEastAsia"/>
          <w:color w:val="1C1C1C"/>
          <w:sz w:val="24"/>
          <w:szCs w:val="24"/>
        </w:rPr>
      </w:pPr>
      <w:r w:rsidRPr="3E6FAD0C">
        <w:rPr>
          <w:color w:val="1C1C1C"/>
          <w:sz w:val="24"/>
          <w:szCs w:val="24"/>
        </w:rPr>
        <w:t>Leo has an idea that would remove Okie children from the schools they were in.</w:t>
      </w:r>
    </w:p>
    <w:p w14:paraId="388A4D8B" w14:textId="0BA83078" w:rsidR="53009959" w:rsidRDefault="53009959" w:rsidP="3E6FAD0C">
      <w:pPr>
        <w:pStyle w:val="ListParagraph"/>
        <w:numPr>
          <w:ilvl w:val="1"/>
          <w:numId w:val="2"/>
        </w:numPr>
        <w:rPr>
          <w:color w:val="1C1C1C"/>
          <w:sz w:val="24"/>
          <w:szCs w:val="24"/>
        </w:rPr>
      </w:pPr>
      <w:r w:rsidRPr="3E6FAD0C">
        <w:rPr>
          <w:color w:val="1C1C1C"/>
          <w:sz w:val="24"/>
          <w:szCs w:val="24"/>
        </w:rPr>
        <w:t>Leo discovers Okie children are being mistreated.</w:t>
      </w:r>
    </w:p>
    <w:p w14:paraId="3C400725" w14:textId="1D26CB8C" w:rsidR="53009959" w:rsidRDefault="53009959" w:rsidP="3E6FAD0C">
      <w:pPr>
        <w:pStyle w:val="ListParagraph"/>
        <w:numPr>
          <w:ilvl w:val="1"/>
          <w:numId w:val="2"/>
        </w:numPr>
        <w:rPr>
          <w:rFonts w:eastAsiaTheme="minorEastAsia"/>
          <w:color w:val="1C1C1C"/>
          <w:sz w:val="24"/>
          <w:szCs w:val="24"/>
        </w:rPr>
      </w:pPr>
      <w:r w:rsidRPr="3E6FAD0C">
        <w:rPr>
          <w:color w:val="1C1C1C"/>
          <w:sz w:val="24"/>
          <w:szCs w:val="24"/>
        </w:rPr>
        <w:t>An overcrowding emergency is declared in Kern County schools.</w:t>
      </w:r>
    </w:p>
    <w:tbl>
      <w:tblPr>
        <w:tblStyle w:val="TableGrid"/>
        <w:tblW w:w="0" w:type="auto"/>
        <w:tblLayout w:type="fixed"/>
        <w:tblLook w:val="06A0" w:firstRow="1" w:lastRow="0" w:firstColumn="1" w:lastColumn="0" w:noHBand="1" w:noVBand="1"/>
      </w:tblPr>
      <w:tblGrid>
        <w:gridCol w:w="2880"/>
        <w:gridCol w:w="2880"/>
        <w:gridCol w:w="2880"/>
        <w:gridCol w:w="2880"/>
      </w:tblGrid>
      <w:tr w:rsidR="3E6FAD0C" w14:paraId="51D7A971" w14:textId="77777777" w:rsidTr="3E6FAD0C">
        <w:tc>
          <w:tcPr>
            <w:tcW w:w="2880" w:type="dxa"/>
          </w:tcPr>
          <w:p w14:paraId="5A013665" w14:textId="346FC7B0" w:rsidR="3E6FAD0C" w:rsidRDefault="3E6FAD0C" w:rsidP="3E6FAD0C">
            <w:pPr>
              <w:jc w:val="center"/>
            </w:pPr>
            <w:r w:rsidRPr="3E6FAD0C">
              <w:rPr>
                <w:b/>
                <w:bCs/>
              </w:rPr>
              <w:lastRenderedPageBreak/>
              <w:t>FIRST</w:t>
            </w:r>
          </w:p>
        </w:tc>
        <w:tc>
          <w:tcPr>
            <w:tcW w:w="2880" w:type="dxa"/>
          </w:tcPr>
          <w:p w14:paraId="76E801F5" w14:textId="0CF931D2" w:rsidR="3E6FAD0C" w:rsidRDefault="3E6FAD0C" w:rsidP="3E6FAD0C">
            <w:pPr>
              <w:jc w:val="center"/>
            </w:pPr>
            <w:r w:rsidRPr="3E6FAD0C">
              <w:rPr>
                <w:b/>
                <w:bCs/>
              </w:rPr>
              <w:t>SECOND</w:t>
            </w:r>
          </w:p>
        </w:tc>
        <w:tc>
          <w:tcPr>
            <w:tcW w:w="2880" w:type="dxa"/>
          </w:tcPr>
          <w:p w14:paraId="6B440312" w14:textId="5B358C00" w:rsidR="3E6FAD0C" w:rsidRDefault="3E6FAD0C" w:rsidP="3E6FAD0C">
            <w:pPr>
              <w:jc w:val="center"/>
            </w:pPr>
            <w:r w:rsidRPr="3E6FAD0C">
              <w:rPr>
                <w:b/>
                <w:bCs/>
              </w:rPr>
              <w:t>THIRD</w:t>
            </w:r>
          </w:p>
        </w:tc>
        <w:tc>
          <w:tcPr>
            <w:tcW w:w="2880" w:type="dxa"/>
          </w:tcPr>
          <w:p w14:paraId="040D54F3" w14:textId="17B7CA8C" w:rsidR="3E6FAD0C" w:rsidRDefault="3E6FAD0C" w:rsidP="3E6FAD0C">
            <w:pPr>
              <w:jc w:val="center"/>
            </w:pPr>
            <w:r w:rsidRPr="3E6FAD0C">
              <w:rPr>
                <w:b/>
                <w:bCs/>
              </w:rPr>
              <w:t>FOURTH</w:t>
            </w:r>
          </w:p>
        </w:tc>
      </w:tr>
      <w:tr w:rsidR="3E6FAD0C" w14:paraId="05892B3B" w14:textId="77777777" w:rsidTr="3E6FAD0C">
        <w:tc>
          <w:tcPr>
            <w:tcW w:w="2880" w:type="dxa"/>
          </w:tcPr>
          <w:p w14:paraId="28408F9B" w14:textId="4C90B075" w:rsidR="3E6FAD0C" w:rsidRDefault="3E6FAD0C" w:rsidP="3E6FAD0C">
            <w:pPr>
              <w:rPr>
                <w:color w:val="FAA21B"/>
              </w:rPr>
            </w:pPr>
          </w:p>
          <w:p w14:paraId="799D352D" w14:textId="5E7ECA6B" w:rsidR="3E6FAD0C" w:rsidRDefault="3E6FAD0C" w:rsidP="3E6FAD0C">
            <w:pPr>
              <w:rPr>
                <w:color w:val="FAA21B"/>
              </w:rPr>
            </w:pPr>
          </w:p>
        </w:tc>
        <w:tc>
          <w:tcPr>
            <w:tcW w:w="2880" w:type="dxa"/>
          </w:tcPr>
          <w:p w14:paraId="6FE06A32" w14:textId="18A0E7D8" w:rsidR="3E6FAD0C" w:rsidRDefault="3E6FAD0C" w:rsidP="3E6FAD0C">
            <w:pPr>
              <w:rPr>
                <w:color w:val="FAA21B"/>
              </w:rPr>
            </w:pPr>
          </w:p>
        </w:tc>
        <w:tc>
          <w:tcPr>
            <w:tcW w:w="2880" w:type="dxa"/>
          </w:tcPr>
          <w:p w14:paraId="1E8908DF" w14:textId="10D82E00" w:rsidR="3E6FAD0C" w:rsidRDefault="3E6FAD0C" w:rsidP="3E6FAD0C">
            <w:pPr>
              <w:rPr>
                <w:color w:val="FAA21B"/>
              </w:rPr>
            </w:pPr>
          </w:p>
        </w:tc>
        <w:tc>
          <w:tcPr>
            <w:tcW w:w="2880" w:type="dxa"/>
          </w:tcPr>
          <w:p w14:paraId="535C4BDE" w14:textId="5C4EECB1" w:rsidR="3E6FAD0C" w:rsidRDefault="3E6FAD0C" w:rsidP="3E6FAD0C">
            <w:pPr>
              <w:rPr>
                <w:color w:val="FAA21B"/>
              </w:rPr>
            </w:pPr>
          </w:p>
        </w:tc>
      </w:tr>
    </w:tbl>
    <w:p w14:paraId="40525F6D" w14:textId="3E08A73D" w:rsidR="3E6FAD0C" w:rsidRDefault="3E6FAD0C" w:rsidP="3E6FAD0C">
      <w:pPr>
        <w:ind w:left="360"/>
        <w:rPr>
          <w:rFonts w:ascii="Calibri" w:eastAsia="Calibri" w:hAnsi="Calibri" w:cs="Calibri"/>
          <w:sz w:val="25"/>
          <w:szCs w:val="25"/>
        </w:rPr>
      </w:pPr>
    </w:p>
    <w:p w14:paraId="1C186FFA" w14:textId="53D2E83E" w:rsidR="28D64EA5" w:rsidRDefault="28D64EA5" w:rsidP="3E6FAD0C">
      <w:pPr>
        <w:pStyle w:val="ListParagraph"/>
        <w:numPr>
          <w:ilvl w:val="0"/>
          <w:numId w:val="4"/>
        </w:numPr>
        <w:rPr>
          <w:rFonts w:eastAsiaTheme="minorEastAsia"/>
          <w:sz w:val="24"/>
          <w:szCs w:val="24"/>
        </w:rPr>
      </w:pPr>
      <w:r w:rsidRPr="3E6FAD0C">
        <w:rPr>
          <w:rFonts w:ascii="Calibri" w:eastAsia="Calibri" w:hAnsi="Calibri" w:cs="Calibri"/>
          <w:sz w:val="24"/>
          <w:szCs w:val="24"/>
        </w:rPr>
        <w:t>Match each vocabulary word with its corresponding definition:</w:t>
      </w:r>
    </w:p>
    <w:p w14:paraId="578A4F60" w14:textId="3C256409" w:rsidR="28D64EA5" w:rsidRDefault="28D64EA5" w:rsidP="3E6FAD0C">
      <w:pPr>
        <w:pStyle w:val="ListParagraph"/>
        <w:numPr>
          <w:ilvl w:val="0"/>
          <w:numId w:val="1"/>
        </w:numPr>
        <w:rPr>
          <w:rFonts w:eastAsiaTheme="minorEastAsia"/>
          <w:sz w:val="24"/>
          <w:szCs w:val="24"/>
        </w:rPr>
      </w:pPr>
      <w:r w:rsidRPr="3E6FAD0C">
        <w:rPr>
          <w:rFonts w:ascii="Calibri" w:eastAsia="Calibri" w:hAnsi="Calibri" w:cs="Calibri"/>
          <w:sz w:val="24"/>
          <w:szCs w:val="24"/>
        </w:rPr>
        <w:t>sanitation</w:t>
      </w:r>
    </w:p>
    <w:p w14:paraId="79F41627" w14:textId="1D8F68BD" w:rsidR="28D64EA5" w:rsidRDefault="28D64EA5" w:rsidP="3E6FAD0C">
      <w:pPr>
        <w:pStyle w:val="ListParagraph"/>
        <w:numPr>
          <w:ilvl w:val="0"/>
          <w:numId w:val="1"/>
        </w:numPr>
        <w:rPr>
          <w:rFonts w:eastAsiaTheme="minorEastAsia"/>
          <w:sz w:val="24"/>
          <w:szCs w:val="24"/>
        </w:rPr>
      </w:pPr>
      <w:r w:rsidRPr="3E6FAD0C">
        <w:rPr>
          <w:rFonts w:ascii="Calibri" w:eastAsia="Calibri" w:hAnsi="Calibri" w:cs="Calibri"/>
          <w:sz w:val="24"/>
          <w:szCs w:val="24"/>
        </w:rPr>
        <w:t>shiftless</w:t>
      </w:r>
    </w:p>
    <w:p w14:paraId="1A8E04ED" w14:textId="1D5914E9" w:rsidR="28D64EA5" w:rsidRDefault="28D64EA5" w:rsidP="3E6FAD0C">
      <w:pPr>
        <w:pStyle w:val="ListParagraph"/>
        <w:numPr>
          <w:ilvl w:val="0"/>
          <w:numId w:val="1"/>
        </w:numPr>
        <w:rPr>
          <w:rFonts w:eastAsiaTheme="minorEastAsia"/>
          <w:sz w:val="24"/>
          <w:szCs w:val="24"/>
        </w:rPr>
      </w:pPr>
      <w:r w:rsidRPr="3E6FAD0C">
        <w:rPr>
          <w:rFonts w:ascii="Calibri" w:eastAsia="Calibri" w:hAnsi="Calibri" w:cs="Calibri"/>
          <w:sz w:val="24"/>
          <w:szCs w:val="24"/>
        </w:rPr>
        <w:t>opposition</w:t>
      </w:r>
    </w:p>
    <w:p w14:paraId="212C71A6" w14:textId="17139AAF" w:rsidR="28D64EA5" w:rsidRDefault="28D64EA5" w:rsidP="3E6FAD0C">
      <w:pPr>
        <w:pStyle w:val="ListParagraph"/>
        <w:numPr>
          <w:ilvl w:val="0"/>
          <w:numId w:val="1"/>
        </w:numPr>
        <w:rPr>
          <w:rFonts w:eastAsiaTheme="minorEastAsia"/>
          <w:sz w:val="24"/>
          <w:szCs w:val="24"/>
        </w:rPr>
      </w:pPr>
      <w:r w:rsidRPr="3E6FAD0C">
        <w:rPr>
          <w:rFonts w:ascii="Calibri" w:eastAsia="Calibri" w:hAnsi="Calibri" w:cs="Calibri"/>
          <w:sz w:val="24"/>
          <w:szCs w:val="24"/>
        </w:rPr>
        <w:t>epidemics</w:t>
      </w:r>
    </w:p>
    <w:p w14:paraId="3B78753D" w14:textId="4BFD23B3" w:rsidR="28D64EA5" w:rsidRDefault="28D64EA5" w:rsidP="3E6FAD0C">
      <w:pPr>
        <w:pStyle w:val="ListParagraph"/>
        <w:numPr>
          <w:ilvl w:val="0"/>
          <w:numId w:val="1"/>
        </w:numPr>
        <w:rPr>
          <w:rFonts w:eastAsiaTheme="minorEastAsia"/>
          <w:sz w:val="24"/>
          <w:szCs w:val="24"/>
        </w:rPr>
      </w:pPr>
      <w:r w:rsidRPr="3E6FAD0C">
        <w:rPr>
          <w:rFonts w:ascii="Calibri" w:eastAsia="Calibri" w:hAnsi="Calibri" w:cs="Calibri"/>
          <w:sz w:val="24"/>
          <w:szCs w:val="24"/>
        </w:rPr>
        <w:t>rejection</w:t>
      </w:r>
    </w:p>
    <w:tbl>
      <w:tblPr>
        <w:tblStyle w:val="TableGrid"/>
        <w:tblW w:w="0" w:type="auto"/>
        <w:tblLayout w:type="fixed"/>
        <w:tblLook w:val="06A0" w:firstRow="1" w:lastRow="0" w:firstColumn="1" w:lastColumn="0" w:noHBand="1" w:noVBand="1"/>
      </w:tblPr>
      <w:tblGrid>
        <w:gridCol w:w="4020"/>
        <w:gridCol w:w="4710"/>
      </w:tblGrid>
      <w:tr w:rsidR="3E6FAD0C" w14:paraId="35D278E8" w14:textId="77777777" w:rsidTr="3E6FAD0C">
        <w:tc>
          <w:tcPr>
            <w:tcW w:w="4020" w:type="dxa"/>
          </w:tcPr>
          <w:p w14:paraId="5CD21F25" w14:textId="425246B7" w:rsidR="3E6FAD0C" w:rsidRDefault="3E6FAD0C" w:rsidP="3E6FAD0C">
            <w:pPr>
              <w:jc w:val="center"/>
              <w:rPr>
                <w:b/>
                <w:bCs/>
                <w:sz w:val="24"/>
                <w:szCs w:val="24"/>
              </w:rPr>
            </w:pPr>
            <w:r w:rsidRPr="3E6FAD0C">
              <w:rPr>
                <w:b/>
                <w:bCs/>
                <w:sz w:val="24"/>
                <w:szCs w:val="24"/>
              </w:rPr>
              <w:t>Definition</w:t>
            </w:r>
          </w:p>
        </w:tc>
        <w:tc>
          <w:tcPr>
            <w:tcW w:w="4710" w:type="dxa"/>
          </w:tcPr>
          <w:p w14:paraId="3D6319ED" w14:textId="480DF94B" w:rsidR="3E6FAD0C" w:rsidRDefault="3E6FAD0C" w:rsidP="3E6FAD0C">
            <w:pPr>
              <w:jc w:val="center"/>
              <w:rPr>
                <w:b/>
                <w:bCs/>
                <w:sz w:val="24"/>
                <w:szCs w:val="24"/>
              </w:rPr>
            </w:pPr>
            <w:r w:rsidRPr="3E6FAD0C">
              <w:rPr>
                <w:b/>
                <w:bCs/>
                <w:sz w:val="24"/>
                <w:szCs w:val="24"/>
              </w:rPr>
              <w:t>Word</w:t>
            </w:r>
          </w:p>
        </w:tc>
      </w:tr>
      <w:tr w:rsidR="3E6FAD0C" w14:paraId="25E7513D" w14:textId="77777777" w:rsidTr="3E6FAD0C">
        <w:tc>
          <w:tcPr>
            <w:tcW w:w="4020" w:type="dxa"/>
          </w:tcPr>
          <w:p w14:paraId="364D8A43" w14:textId="03C31884" w:rsidR="3E6FAD0C" w:rsidRDefault="3E6FAD0C" w:rsidP="3E6FAD0C">
            <w:pPr>
              <w:rPr>
                <w:sz w:val="24"/>
                <w:szCs w:val="24"/>
              </w:rPr>
            </w:pPr>
            <w:r w:rsidRPr="3E6FAD0C">
              <w:rPr>
                <w:sz w:val="24"/>
                <w:szCs w:val="24"/>
              </w:rPr>
              <w:t>Act of maintaining cleanliness</w:t>
            </w:r>
          </w:p>
        </w:tc>
        <w:tc>
          <w:tcPr>
            <w:tcW w:w="4710" w:type="dxa"/>
          </w:tcPr>
          <w:p w14:paraId="36806D8E" w14:textId="53129846" w:rsidR="3E6FAD0C" w:rsidRDefault="3E6FAD0C" w:rsidP="3E6FAD0C">
            <w:pPr>
              <w:rPr>
                <w:color w:val="FAA21B"/>
                <w:sz w:val="24"/>
                <w:szCs w:val="24"/>
              </w:rPr>
            </w:pPr>
          </w:p>
          <w:p w14:paraId="3FDFA4FD" w14:textId="477562B5" w:rsidR="3E6FAD0C" w:rsidRDefault="3E6FAD0C" w:rsidP="3E6FAD0C">
            <w:pPr>
              <w:rPr>
                <w:color w:val="FAA21B"/>
                <w:sz w:val="24"/>
                <w:szCs w:val="24"/>
              </w:rPr>
            </w:pPr>
          </w:p>
        </w:tc>
      </w:tr>
      <w:tr w:rsidR="3E6FAD0C" w14:paraId="67DCBBF0" w14:textId="77777777" w:rsidTr="3E6FAD0C">
        <w:tc>
          <w:tcPr>
            <w:tcW w:w="4020" w:type="dxa"/>
          </w:tcPr>
          <w:p w14:paraId="7C976CFC" w14:textId="38595E96" w:rsidR="3E6FAD0C" w:rsidRDefault="3E6FAD0C" w:rsidP="3E6FAD0C">
            <w:pPr>
              <w:rPr>
                <w:sz w:val="24"/>
                <w:szCs w:val="24"/>
              </w:rPr>
            </w:pPr>
            <w:r w:rsidRPr="3E6FAD0C">
              <w:rPr>
                <w:sz w:val="24"/>
                <w:szCs w:val="24"/>
              </w:rPr>
              <w:t>Situations with widespread disease</w:t>
            </w:r>
          </w:p>
        </w:tc>
        <w:tc>
          <w:tcPr>
            <w:tcW w:w="4710" w:type="dxa"/>
          </w:tcPr>
          <w:p w14:paraId="3C3650D6" w14:textId="7B4E6F7D" w:rsidR="3E6FAD0C" w:rsidRDefault="3E6FAD0C" w:rsidP="3E6FAD0C">
            <w:pPr>
              <w:rPr>
                <w:color w:val="FAA21B"/>
                <w:sz w:val="24"/>
                <w:szCs w:val="24"/>
              </w:rPr>
            </w:pPr>
          </w:p>
          <w:p w14:paraId="6A5D69BA" w14:textId="79B35DD0" w:rsidR="3E6FAD0C" w:rsidRDefault="3E6FAD0C" w:rsidP="3E6FAD0C">
            <w:pPr>
              <w:rPr>
                <w:color w:val="FAA21B"/>
                <w:sz w:val="24"/>
                <w:szCs w:val="24"/>
              </w:rPr>
            </w:pPr>
          </w:p>
        </w:tc>
      </w:tr>
      <w:tr w:rsidR="3E6FAD0C" w14:paraId="56616C29" w14:textId="77777777" w:rsidTr="3E6FAD0C">
        <w:tc>
          <w:tcPr>
            <w:tcW w:w="4020" w:type="dxa"/>
          </w:tcPr>
          <w:p w14:paraId="0E45C1E4" w14:textId="65EC9978" w:rsidR="3E6FAD0C" w:rsidRDefault="3E6FAD0C" w:rsidP="3E6FAD0C">
            <w:pPr>
              <w:rPr>
                <w:sz w:val="24"/>
                <w:szCs w:val="24"/>
              </w:rPr>
            </w:pPr>
            <w:r w:rsidRPr="3E6FAD0C">
              <w:rPr>
                <w:sz w:val="24"/>
                <w:szCs w:val="24"/>
              </w:rPr>
              <w:t>Lazy</w:t>
            </w:r>
          </w:p>
        </w:tc>
        <w:tc>
          <w:tcPr>
            <w:tcW w:w="4710" w:type="dxa"/>
          </w:tcPr>
          <w:p w14:paraId="2C9A011B" w14:textId="24A7D696" w:rsidR="3E6FAD0C" w:rsidRDefault="3E6FAD0C" w:rsidP="3E6FAD0C">
            <w:pPr>
              <w:rPr>
                <w:color w:val="FAA21B"/>
                <w:sz w:val="24"/>
                <w:szCs w:val="24"/>
              </w:rPr>
            </w:pPr>
          </w:p>
          <w:p w14:paraId="226C17F7" w14:textId="42CABAFC" w:rsidR="3E6FAD0C" w:rsidRDefault="3E6FAD0C" w:rsidP="3E6FAD0C">
            <w:pPr>
              <w:rPr>
                <w:color w:val="FAA21B"/>
                <w:sz w:val="24"/>
                <w:szCs w:val="24"/>
              </w:rPr>
            </w:pPr>
          </w:p>
        </w:tc>
      </w:tr>
      <w:tr w:rsidR="3E6FAD0C" w14:paraId="1A6F9C58" w14:textId="77777777" w:rsidTr="3E6FAD0C">
        <w:tc>
          <w:tcPr>
            <w:tcW w:w="4020" w:type="dxa"/>
          </w:tcPr>
          <w:p w14:paraId="69355474" w14:textId="0EFE27B9" w:rsidR="3E6FAD0C" w:rsidRDefault="3E6FAD0C" w:rsidP="3E6FAD0C">
            <w:pPr>
              <w:rPr>
                <w:sz w:val="24"/>
                <w:szCs w:val="24"/>
              </w:rPr>
            </w:pPr>
            <w:r w:rsidRPr="3E6FAD0C">
              <w:rPr>
                <w:sz w:val="24"/>
                <w:szCs w:val="24"/>
              </w:rPr>
              <w:t>Resistance</w:t>
            </w:r>
          </w:p>
        </w:tc>
        <w:tc>
          <w:tcPr>
            <w:tcW w:w="4710" w:type="dxa"/>
          </w:tcPr>
          <w:p w14:paraId="6F5C2211" w14:textId="64F848D1" w:rsidR="3E6FAD0C" w:rsidRDefault="3E6FAD0C" w:rsidP="3E6FAD0C">
            <w:pPr>
              <w:rPr>
                <w:color w:val="FAA21B"/>
                <w:sz w:val="24"/>
                <w:szCs w:val="24"/>
              </w:rPr>
            </w:pPr>
          </w:p>
          <w:p w14:paraId="1D92B069" w14:textId="63682AE5" w:rsidR="3E6FAD0C" w:rsidRDefault="3E6FAD0C" w:rsidP="3E6FAD0C">
            <w:pPr>
              <w:rPr>
                <w:color w:val="FAA21B"/>
                <w:sz w:val="24"/>
                <w:szCs w:val="24"/>
              </w:rPr>
            </w:pPr>
          </w:p>
        </w:tc>
      </w:tr>
      <w:tr w:rsidR="3E6FAD0C" w14:paraId="38E56EEA" w14:textId="77777777" w:rsidTr="3E6FAD0C">
        <w:tc>
          <w:tcPr>
            <w:tcW w:w="4020" w:type="dxa"/>
          </w:tcPr>
          <w:p w14:paraId="0DC251B6" w14:textId="73F2C34D" w:rsidR="3E6FAD0C" w:rsidRDefault="3E6FAD0C" w:rsidP="3E6FAD0C">
            <w:pPr>
              <w:rPr>
                <w:color w:val="1C1C1C"/>
                <w:sz w:val="24"/>
                <w:szCs w:val="24"/>
              </w:rPr>
            </w:pPr>
            <w:r w:rsidRPr="3E6FAD0C">
              <w:rPr>
                <w:color w:val="1C1C1C"/>
                <w:sz w:val="24"/>
                <w:szCs w:val="24"/>
              </w:rPr>
              <w:t>Refusal</w:t>
            </w:r>
          </w:p>
        </w:tc>
        <w:tc>
          <w:tcPr>
            <w:tcW w:w="4710" w:type="dxa"/>
          </w:tcPr>
          <w:p w14:paraId="4BAC5E35" w14:textId="4F720C7F" w:rsidR="3E6FAD0C" w:rsidRDefault="3E6FAD0C" w:rsidP="3E6FAD0C">
            <w:pPr>
              <w:rPr>
                <w:sz w:val="24"/>
                <w:szCs w:val="24"/>
              </w:rPr>
            </w:pPr>
          </w:p>
          <w:p w14:paraId="244C9B20" w14:textId="3B6B6A38" w:rsidR="3E6FAD0C" w:rsidRDefault="3E6FAD0C" w:rsidP="3E6FAD0C">
            <w:pPr>
              <w:rPr>
                <w:sz w:val="24"/>
                <w:szCs w:val="24"/>
              </w:rPr>
            </w:pPr>
          </w:p>
        </w:tc>
      </w:tr>
    </w:tbl>
    <w:p w14:paraId="1D1C35C0" w14:textId="4FCA5ECE" w:rsidR="3E6FAD0C" w:rsidRDefault="3E6FAD0C" w:rsidP="3E6FAD0C">
      <w:pPr>
        <w:ind w:left="360"/>
        <w:rPr>
          <w:rFonts w:ascii="Calibri" w:eastAsia="Calibri" w:hAnsi="Calibri" w:cs="Calibri"/>
          <w:color w:val="4B4A4B"/>
          <w:sz w:val="25"/>
          <w:szCs w:val="25"/>
        </w:rPr>
      </w:pPr>
    </w:p>
    <w:p w14:paraId="769F275A" w14:textId="7A91177D" w:rsidR="7161823A" w:rsidRDefault="7161823A" w:rsidP="3E6FAD0C">
      <w:pPr>
        <w:rPr>
          <w:rFonts w:ascii="Calibri" w:eastAsia="Calibri" w:hAnsi="Calibri" w:cs="Calibri"/>
          <w:color w:val="4B4A4B"/>
          <w:sz w:val="25"/>
          <w:szCs w:val="25"/>
          <w:u w:val="single"/>
        </w:rPr>
      </w:pPr>
      <w:r w:rsidRPr="3E6FAD0C">
        <w:rPr>
          <w:rFonts w:ascii="Calibri" w:eastAsia="Calibri" w:hAnsi="Calibri" w:cs="Calibri"/>
          <w:color w:val="4B4A4B"/>
          <w:sz w:val="25"/>
          <w:szCs w:val="25"/>
          <w:u w:val="single"/>
        </w:rPr>
        <w:t xml:space="preserve">Writing </w:t>
      </w:r>
      <w:r w:rsidR="12C81444" w:rsidRPr="3E6FAD0C">
        <w:rPr>
          <w:rFonts w:ascii="Calibri" w:eastAsia="Calibri" w:hAnsi="Calibri" w:cs="Calibri"/>
          <w:color w:val="4B4A4B"/>
          <w:sz w:val="25"/>
          <w:szCs w:val="25"/>
          <w:u w:val="single"/>
        </w:rPr>
        <w:t>Week 4</w:t>
      </w:r>
    </w:p>
    <w:p w14:paraId="5ADD92E9" w14:textId="160CADC6" w:rsidR="12C81444" w:rsidRDefault="12C81444">
      <w:r w:rsidRPr="3E6FAD0C">
        <w:rPr>
          <w:rFonts w:ascii="Calibri" w:eastAsia="Calibri" w:hAnsi="Calibri" w:cs="Calibri"/>
          <w:color w:val="1C1C1C"/>
          <w:sz w:val="25"/>
          <w:szCs w:val="25"/>
        </w:rPr>
        <w:t xml:space="preserve">Think about the narratives you have read over the last 4 weeks. Look back at your Narrative Framework and Checklist from Week 3. Now, </w:t>
      </w:r>
      <w:r w:rsidRPr="3E6FAD0C">
        <w:rPr>
          <w:rFonts w:ascii="Calibri" w:eastAsia="Calibri" w:hAnsi="Calibri" w:cs="Calibri"/>
          <w:color w:val="1C1C1C"/>
          <w:sz w:val="25"/>
          <w:szCs w:val="25"/>
          <w:u w:val="single"/>
        </w:rPr>
        <w:t>write your Narrative</w:t>
      </w:r>
      <w:r w:rsidRPr="3E6FAD0C">
        <w:rPr>
          <w:rFonts w:ascii="Calibri" w:eastAsia="Calibri" w:hAnsi="Calibri" w:cs="Calibri"/>
          <w:color w:val="1C1C1C"/>
          <w:sz w:val="25"/>
          <w:szCs w:val="25"/>
        </w:rPr>
        <w:t xml:space="preserve"> (story) in which you do the following:</w:t>
      </w:r>
    </w:p>
    <w:p w14:paraId="71EE1CDC" w14:textId="44EA703A" w:rsidR="12C81444" w:rsidRDefault="12C81444">
      <w:r w:rsidRPr="3E6FAD0C">
        <w:rPr>
          <w:rFonts w:ascii="Calibri" w:eastAsia="Calibri" w:hAnsi="Calibri" w:cs="Calibri"/>
          <w:color w:val="1C1C1C"/>
          <w:sz w:val="25"/>
          <w:szCs w:val="25"/>
        </w:rPr>
        <w:t>* Describe Main Characters and the Setting</w:t>
      </w:r>
    </w:p>
    <w:p w14:paraId="1A8E2BDF" w14:textId="40BD43D7" w:rsidR="12C81444" w:rsidRDefault="12C81444">
      <w:r w:rsidRPr="3E6FAD0C">
        <w:rPr>
          <w:rFonts w:ascii="Calibri" w:eastAsia="Calibri" w:hAnsi="Calibri" w:cs="Calibri"/>
          <w:color w:val="1C1C1C"/>
          <w:sz w:val="25"/>
          <w:szCs w:val="25"/>
        </w:rPr>
        <w:t>* Create a basic plot with a clear beginning introducing a problem, middle where characters go through action and events to solve the problem, and ending that resolves the problem (Make something happen to someone)</w:t>
      </w:r>
    </w:p>
    <w:p w14:paraId="55EB78A2" w14:textId="02A4ED3B" w:rsidR="12C81444" w:rsidRDefault="12C81444">
      <w:r w:rsidRPr="3E6FAD0C">
        <w:rPr>
          <w:rFonts w:ascii="Calibri" w:eastAsia="Calibri" w:hAnsi="Calibri" w:cs="Calibri"/>
          <w:color w:val="1C1C1C"/>
          <w:sz w:val="25"/>
          <w:szCs w:val="25"/>
        </w:rPr>
        <w:t>* Hook and Satisfy the reader (Start and end your story intentionally)</w:t>
      </w:r>
    </w:p>
    <w:p w14:paraId="6FFA4AE2" w14:textId="133C6309" w:rsidR="12C81444" w:rsidRDefault="12C81444">
      <w:r w:rsidRPr="3E6FAD0C">
        <w:rPr>
          <w:rFonts w:ascii="Calibri" w:eastAsia="Calibri" w:hAnsi="Calibri" w:cs="Calibri"/>
          <w:color w:val="1C1C1C"/>
          <w:sz w:val="25"/>
          <w:szCs w:val="25"/>
        </w:rPr>
        <w:t>* Describe the action (Use sensory details to develop key moments)</w:t>
      </w:r>
    </w:p>
    <w:p w14:paraId="1A0BAF9C" w14:textId="5815A1BA" w:rsidR="12C81444" w:rsidRDefault="12C81444">
      <w:r w:rsidRPr="3E6FAD0C">
        <w:rPr>
          <w:rFonts w:ascii="Calibri" w:eastAsia="Calibri" w:hAnsi="Calibri" w:cs="Calibri"/>
          <w:color w:val="1C1C1C"/>
          <w:sz w:val="25"/>
          <w:szCs w:val="25"/>
        </w:rPr>
        <w:t>* Revise and Edit your final work to be shared and graded</w:t>
      </w:r>
    </w:p>
    <w:p w14:paraId="027E691F" w14:textId="2C1A7D79" w:rsidR="3E6FAD0C" w:rsidRDefault="3E6FAD0C" w:rsidP="3E6FAD0C">
      <w:pPr>
        <w:rPr>
          <w:rFonts w:ascii="Calibri" w:eastAsia="Calibri" w:hAnsi="Calibri" w:cs="Calibri"/>
          <w:color w:val="4B4A4B"/>
          <w:sz w:val="25"/>
          <w:szCs w:val="25"/>
        </w:rPr>
      </w:pPr>
    </w:p>
    <w:p w14:paraId="45EFE572" w14:textId="66E5A9C4" w:rsidR="730661C6" w:rsidRDefault="730661C6" w:rsidP="730661C6">
      <w:pPr>
        <w:jc w:val="center"/>
      </w:pPr>
      <w:r>
        <w:br w:type="page"/>
      </w:r>
      <w:r w:rsidR="095BF5C2">
        <w:rPr>
          <w:noProof/>
        </w:rPr>
        <w:lastRenderedPageBreak/>
        <w:drawing>
          <wp:inline distT="0" distB="0" distL="0" distR="0" wp14:anchorId="63BEC294" wp14:editId="1D28B1DA">
            <wp:extent cx="6494640" cy="7196908"/>
            <wp:effectExtent l="0" t="0" r="0" b="0"/>
            <wp:docPr id="186506126" name="Picture 18650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494640" cy="7196908"/>
                    </a:xfrm>
                    <a:prstGeom prst="rect">
                      <a:avLst/>
                    </a:prstGeom>
                  </pic:spPr>
                </pic:pic>
              </a:graphicData>
            </a:graphic>
          </wp:inline>
        </w:drawing>
      </w:r>
    </w:p>
    <w:p w14:paraId="5DCFFB00" w14:textId="41EA050B" w:rsidR="730661C6" w:rsidRDefault="730661C6" w:rsidP="0EE6752B">
      <w:r>
        <w:br w:type="page"/>
      </w:r>
    </w:p>
    <w:p w14:paraId="1F9BAFF2" w14:textId="419EE50D" w:rsidR="66FFE569" w:rsidRDefault="66FFE569" w:rsidP="54B1A9A7">
      <w:pPr>
        <w:ind w:left="360"/>
        <w:jc w:val="center"/>
      </w:pPr>
      <w:r>
        <w:rPr>
          <w:noProof/>
        </w:rPr>
        <w:lastRenderedPageBreak/>
        <w:drawing>
          <wp:inline distT="0" distB="0" distL="0" distR="0" wp14:anchorId="2F96FA72" wp14:editId="4C671FD1">
            <wp:extent cx="6573068" cy="8315211"/>
            <wp:effectExtent l="0" t="0" r="0" b="0"/>
            <wp:docPr id="35579993" name="Picture 3557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573068" cy="8315211"/>
                    </a:xfrm>
                    <a:prstGeom prst="rect">
                      <a:avLst/>
                    </a:prstGeom>
                  </pic:spPr>
                </pic:pic>
              </a:graphicData>
            </a:graphic>
          </wp:inline>
        </w:drawing>
      </w:r>
    </w:p>
    <w:p w14:paraId="1DB2BC7D" w14:textId="6C7571AE" w:rsidR="21BFF6FF" w:rsidRDefault="21BFF6FF" w:rsidP="54B1A9A7">
      <w:pPr>
        <w:ind w:left="360"/>
        <w:jc w:val="center"/>
      </w:pPr>
      <w:r>
        <w:rPr>
          <w:noProof/>
        </w:rPr>
        <w:lastRenderedPageBreak/>
        <w:drawing>
          <wp:inline distT="0" distB="0" distL="0" distR="0" wp14:anchorId="337632C9" wp14:editId="15E96BD5">
            <wp:extent cx="6640738" cy="8781143"/>
            <wp:effectExtent l="0" t="0" r="0" b="0"/>
            <wp:docPr id="1337504797" name="Picture 133750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640738" cy="8781143"/>
                    </a:xfrm>
                    <a:prstGeom prst="rect">
                      <a:avLst/>
                    </a:prstGeom>
                  </pic:spPr>
                </pic:pic>
              </a:graphicData>
            </a:graphic>
          </wp:inline>
        </w:drawing>
      </w:r>
    </w:p>
    <w:p w14:paraId="75E30A4E" w14:textId="0504A79F" w:rsidR="4C7947CC" w:rsidRDefault="4C7947CC" w:rsidP="54B1A9A7">
      <w:pPr>
        <w:ind w:left="360"/>
        <w:jc w:val="center"/>
      </w:pPr>
      <w:r>
        <w:rPr>
          <w:noProof/>
        </w:rPr>
        <w:lastRenderedPageBreak/>
        <w:drawing>
          <wp:inline distT="0" distB="0" distL="0" distR="0" wp14:anchorId="4D6BC274" wp14:editId="01A642EC">
            <wp:extent cx="6703201" cy="9089086"/>
            <wp:effectExtent l="0" t="0" r="0" b="0"/>
            <wp:docPr id="1050674870" name="Picture 105067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703201" cy="9089086"/>
                    </a:xfrm>
                    <a:prstGeom prst="rect">
                      <a:avLst/>
                    </a:prstGeom>
                  </pic:spPr>
                </pic:pic>
              </a:graphicData>
            </a:graphic>
          </wp:inline>
        </w:drawing>
      </w:r>
    </w:p>
    <w:p w14:paraId="08CD172C" w14:textId="316C688D" w:rsidR="54B1A9A7" w:rsidRDefault="54B1A9A7" w:rsidP="54B1A9A7">
      <w:pPr>
        <w:ind w:left="360"/>
        <w:jc w:val="center"/>
      </w:pPr>
    </w:p>
    <w:p w14:paraId="7DFA967F" w14:textId="188B5743" w:rsidR="5B8B901E" w:rsidRDefault="5B8B901E" w:rsidP="54B1A9A7">
      <w:pPr>
        <w:ind w:left="360"/>
        <w:jc w:val="center"/>
      </w:pPr>
      <w:r>
        <w:rPr>
          <w:noProof/>
        </w:rPr>
        <w:lastRenderedPageBreak/>
        <w:drawing>
          <wp:inline distT="0" distB="0" distL="0" distR="0" wp14:anchorId="27801898" wp14:editId="4CB1B290">
            <wp:extent cx="7006407" cy="6977210"/>
            <wp:effectExtent l="0" t="0" r="0" b="0"/>
            <wp:docPr id="784265280" name="Picture 78426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7006407" cy="6977210"/>
                    </a:xfrm>
                    <a:prstGeom prst="rect">
                      <a:avLst/>
                    </a:prstGeom>
                  </pic:spPr>
                </pic:pic>
              </a:graphicData>
            </a:graphic>
          </wp:inline>
        </w:drawing>
      </w:r>
    </w:p>
    <w:p w14:paraId="47C563D2" w14:textId="7472C947" w:rsidR="3D5A5F4D" w:rsidRDefault="3D5A5F4D" w:rsidP="54B1A9A7">
      <w:pPr>
        <w:ind w:left="360"/>
        <w:jc w:val="center"/>
      </w:pPr>
      <w:r>
        <w:rPr>
          <w:noProof/>
        </w:rPr>
        <w:lastRenderedPageBreak/>
        <w:drawing>
          <wp:inline distT="0" distB="0" distL="0" distR="0" wp14:anchorId="6667A1B4" wp14:editId="2070A339">
            <wp:extent cx="6510816" cy="8401050"/>
            <wp:effectExtent l="0" t="0" r="0" b="0"/>
            <wp:docPr id="2110911428" name="Picture 211091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510816" cy="8401050"/>
                    </a:xfrm>
                    <a:prstGeom prst="rect">
                      <a:avLst/>
                    </a:prstGeom>
                  </pic:spPr>
                </pic:pic>
              </a:graphicData>
            </a:graphic>
          </wp:inline>
        </w:drawing>
      </w:r>
    </w:p>
    <w:p w14:paraId="56C2C022" w14:textId="4985DEC5" w:rsidR="4E714606" w:rsidRDefault="4E714606" w:rsidP="54B1A9A7">
      <w:pPr>
        <w:ind w:left="360"/>
        <w:jc w:val="center"/>
      </w:pPr>
      <w:r>
        <w:rPr>
          <w:noProof/>
        </w:rPr>
        <w:lastRenderedPageBreak/>
        <w:drawing>
          <wp:inline distT="0" distB="0" distL="0" distR="0" wp14:anchorId="3250DD8A" wp14:editId="55E7F301">
            <wp:extent cx="6588261" cy="8108630"/>
            <wp:effectExtent l="0" t="0" r="0" b="0"/>
            <wp:docPr id="251299455" name="Picture 25129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588261" cy="8108630"/>
                    </a:xfrm>
                    <a:prstGeom prst="rect">
                      <a:avLst/>
                    </a:prstGeom>
                  </pic:spPr>
                </pic:pic>
              </a:graphicData>
            </a:graphic>
          </wp:inline>
        </w:drawing>
      </w:r>
    </w:p>
    <w:p w14:paraId="7DBEA95B" w14:textId="16B775F6" w:rsidR="54B1A9A7" w:rsidRDefault="54B1A9A7" w:rsidP="54B1A9A7">
      <w:pPr>
        <w:ind w:left="360"/>
        <w:jc w:val="center"/>
      </w:pPr>
    </w:p>
    <w:p w14:paraId="18379437" w14:textId="7472F75D" w:rsidR="3662736F" w:rsidRDefault="3662736F" w:rsidP="54B1A9A7">
      <w:pPr>
        <w:ind w:left="360"/>
        <w:jc w:val="center"/>
      </w:pPr>
      <w:r>
        <w:rPr>
          <w:noProof/>
        </w:rPr>
        <w:lastRenderedPageBreak/>
        <w:drawing>
          <wp:inline distT="0" distB="0" distL="0" distR="0" wp14:anchorId="2C048F9C" wp14:editId="68133BD7">
            <wp:extent cx="7086769" cy="6494714"/>
            <wp:effectExtent l="0" t="0" r="0" b="0"/>
            <wp:docPr id="387318064" name="Picture 38731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7086769" cy="6494714"/>
                    </a:xfrm>
                    <a:prstGeom prst="rect">
                      <a:avLst/>
                    </a:prstGeom>
                  </pic:spPr>
                </pic:pic>
              </a:graphicData>
            </a:graphic>
          </wp:inline>
        </w:drawing>
      </w:r>
    </w:p>
    <w:sectPr w:rsidR="3662736F" w:rsidSect="00DF455F">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F3264" w14:textId="77777777" w:rsidR="00821326" w:rsidRDefault="00821326" w:rsidP="00532EAA">
      <w:pPr>
        <w:spacing w:after="0" w:line="240" w:lineRule="auto"/>
      </w:pPr>
      <w:r>
        <w:separator/>
      </w:r>
    </w:p>
  </w:endnote>
  <w:endnote w:type="continuationSeparator" w:id="0">
    <w:p w14:paraId="7023D384" w14:textId="77777777" w:rsidR="00821326" w:rsidRDefault="00821326" w:rsidP="0053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1A6DB" w14:textId="77777777" w:rsidR="00821326" w:rsidRDefault="00821326" w:rsidP="00532EAA">
      <w:pPr>
        <w:spacing w:after="0" w:line="240" w:lineRule="auto"/>
      </w:pPr>
      <w:r>
        <w:separator/>
      </w:r>
    </w:p>
  </w:footnote>
  <w:footnote w:type="continuationSeparator" w:id="0">
    <w:p w14:paraId="330F06DE" w14:textId="77777777" w:rsidR="00821326" w:rsidRDefault="00821326" w:rsidP="00532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67C1D"/>
    <w:multiLevelType w:val="hybridMultilevel"/>
    <w:tmpl w:val="8C0AE068"/>
    <w:lvl w:ilvl="0" w:tplc="AC220088">
      <w:start w:val="1"/>
      <w:numFmt w:val="bullet"/>
      <w:lvlText w:val=""/>
      <w:lvlJc w:val="left"/>
      <w:pPr>
        <w:ind w:left="720" w:hanging="360"/>
      </w:pPr>
      <w:rPr>
        <w:rFonts w:ascii="Symbol" w:hAnsi="Symbol" w:hint="default"/>
      </w:rPr>
    </w:lvl>
    <w:lvl w:ilvl="1" w:tplc="D758E7A6">
      <w:start w:val="1"/>
      <w:numFmt w:val="bullet"/>
      <w:lvlText w:val="o"/>
      <w:lvlJc w:val="left"/>
      <w:pPr>
        <w:ind w:left="1440" w:hanging="360"/>
      </w:pPr>
      <w:rPr>
        <w:rFonts w:ascii="Courier New" w:hAnsi="Courier New" w:hint="default"/>
      </w:rPr>
    </w:lvl>
    <w:lvl w:ilvl="2" w:tplc="66DCA12C">
      <w:start w:val="1"/>
      <w:numFmt w:val="bullet"/>
      <w:lvlText w:val=""/>
      <w:lvlJc w:val="left"/>
      <w:pPr>
        <w:ind w:left="2160" w:hanging="360"/>
      </w:pPr>
      <w:rPr>
        <w:rFonts w:ascii="Wingdings" w:hAnsi="Wingdings" w:hint="default"/>
      </w:rPr>
    </w:lvl>
    <w:lvl w:ilvl="3" w:tplc="AFC6CC36">
      <w:start w:val="1"/>
      <w:numFmt w:val="bullet"/>
      <w:lvlText w:val=""/>
      <w:lvlJc w:val="left"/>
      <w:pPr>
        <w:ind w:left="2880" w:hanging="360"/>
      </w:pPr>
      <w:rPr>
        <w:rFonts w:ascii="Symbol" w:hAnsi="Symbol" w:hint="default"/>
      </w:rPr>
    </w:lvl>
    <w:lvl w:ilvl="4" w:tplc="AEAE002C">
      <w:start w:val="1"/>
      <w:numFmt w:val="bullet"/>
      <w:lvlText w:val="o"/>
      <w:lvlJc w:val="left"/>
      <w:pPr>
        <w:ind w:left="3600" w:hanging="360"/>
      </w:pPr>
      <w:rPr>
        <w:rFonts w:ascii="Courier New" w:hAnsi="Courier New" w:hint="default"/>
      </w:rPr>
    </w:lvl>
    <w:lvl w:ilvl="5" w:tplc="19260528">
      <w:start w:val="1"/>
      <w:numFmt w:val="bullet"/>
      <w:lvlText w:val=""/>
      <w:lvlJc w:val="left"/>
      <w:pPr>
        <w:ind w:left="4320" w:hanging="360"/>
      </w:pPr>
      <w:rPr>
        <w:rFonts w:ascii="Wingdings" w:hAnsi="Wingdings" w:hint="default"/>
      </w:rPr>
    </w:lvl>
    <w:lvl w:ilvl="6" w:tplc="275431B2">
      <w:start w:val="1"/>
      <w:numFmt w:val="bullet"/>
      <w:lvlText w:val=""/>
      <w:lvlJc w:val="left"/>
      <w:pPr>
        <w:ind w:left="5040" w:hanging="360"/>
      </w:pPr>
      <w:rPr>
        <w:rFonts w:ascii="Symbol" w:hAnsi="Symbol" w:hint="default"/>
      </w:rPr>
    </w:lvl>
    <w:lvl w:ilvl="7" w:tplc="0A76D062">
      <w:start w:val="1"/>
      <w:numFmt w:val="bullet"/>
      <w:lvlText w:val="o"/>
      <w:lvlJc w:val="left"/>
      <w:pPr>
        <w:ind w:left="5760" w:hanging="360"/>
      </w:pPr>
      <w:rPr>
        <w:rFonts w:ascii="Courier New" w:hAnsi="Courier New" w:hint="default"/>
      </w:rPr>
    </w:lvl>
    <w:lvl w:ilvl="8" w:tplc="CA1E8A6C">
      <w:start w:val="1"/>
      <w:numFmt w:val="bullet"/>
      <w:lvlText w:val=""/>
      <w:lvlJc w:val="left"/>
      <w:pPr>
        <w:ind w:left="6480" w:hanging="360"/>
      </w:pPr>
      <w:rPr>
        <w:rFonts w:ascii="Wingdings" w:hAnsi="Wingdings" w:hint="default"/>
      </w:rPr>
    </w:lvl>
  </w:abstractNum>
  <w:abstractNum w:abstractNumId="1" w15:restartNumberingAfterBreak="0">
    <w:nsid w:val="10CA401B"/>
    <w:multiLevelType w:val="hybridMultilevel"/>
    <w:tmpl w:val="391A1D92"/>
    <w:lvl w:ilvl="0" w:tplc="AF7225EA">
      <w:start w:val="1"/>
      <w:numFmt w:val="bullet"/>
      <w:lvlText w:val=""/>
      <w:lvlJc w:val="left"/>
      <w:pPr>
        <w:ind w:left="720" w:hanging="360"/>
      </w:pPr>
      <w:rPr>
        <w:rFonts w:ascii="Symbol" w:hAnsi="Symbol" w:hint="default"/>
      </w:rPr>
    </w:lvl>
    <w:lvl w:ilvl="1" w:tplc="EA7E953E">
      <w:start w:val="1"/>
      <w:numFmt w:val="bullet"/>
      <w:lvlText w:val="o"/>
      <w:lvlJc w:val="left"/>
      <w:pPr>
        <w:ind w:left="1440" w:hanging="360"/>
      </w:pPr>
      <w:rPr>
        <w:rFonts w:ascii="Courier New" w:hAnsi="Courier New" w:hint="default"/>
      </w:rPr>
    </w:lvl>
    <w:lvl w:ilvl="2" w:tplc="1624C35E">
      <w:start w:val="1"/>
      <w:numFmt w:val="bullet"/>
      <w:lvlText w:val=""/>
      <w:lvlJc w:val="left"/>
      <w:pPr>
        <w:ind w:left="2160" w:hanging="360"/>
      </w:pPr>
      <w:rPr>
        <w:rFonts w:ascii="Wingdings" w:hAnsi="Wingdings" w:hint="default"/>
      </w:rPr>
    </w:lvl>
    <w:lvl w:ilvl="3" w:tplc="9028B782">
      <w:start w:val="1"/>
      <w:numFmt w:val="bullet"/>
      <w:lvlText w:val=""/>
      <w:lvlJc w:val="left"/>
      <w:pPr>
        <w:ind w:left="2880" w:hanging="360"/>
      </w:pPr>
      <w:rPr>
        <w:rFonts w:ascii="Symbol" w:hAnsi="Symbol" w:hint="default"/>
      </w:rPr>
    </w:lvl>
    <w:lvl w:ilvl="4" w:tplc="803A9A7E">
      <w:start w:val="1"/>
      <w:numFmt w:val="bullet"/>
      <w:lvlText w:val="o"/>
      <w:lvlJc w:val="left"/>
      <w:pPr>
        <w:ind w:left="3600" w:hanging="360"/>
      </w:pPr>
      <w:rPr>
        <w:rFonts w:ascii="Courier New" w:hAnsi="Courier New" w:hint="default"/>
      </w:rPr>
    </w:lvl>
    <w:lvl w:ilvl="5" w:tplc="4300BE28">
      <w:start w:val="1"/>
      <w:numFmt w:val="bullet"/>
      <w:lvlText w:val=""/>
      <w:lvlJc w:val="left"/>
      <w:pPr>
        <w:ind w:left="4320" w:hanging="360"/>
      </w:pPr>
      <w:rPr>
        <w:rFonts w:ascii="Wingdings" w:hAnsi="Wingdings" w:hint="default"/>
      </w:rPr>
    </w:lvl>
    <w:lvl w:ilvl="6" w:tplc="B01E1D78">
      <w:start w:val="1"/>
      <w:numFmt w:val="bullet"/>
      <w:lvlText w:val=""/>
      <w:lvlJc w:val="left"/>
      <w:pPr>
        <w:ind w:left="5040" w:hanging="360"/>
      </w:pPr>
      <w:rPr>
        <w:rFonts w:ascii="Symbol" w:hAnsi="Symbol" w:hint="default"/>
      </w:rPr>
    </w:lvl>
    <w:lvl w:ilvl="7" w:tplc="EB6C3AC6">
      <w:start w:val="1"/>
      <w:numFmt w:val="bullet"/>
      <w:lvlText w:val="o"/>
      <w:lvlJc w:val="left"/>
      <w:pPr>
        <w:ind w:left="5760" w:hanging="360"/>
      </w:pPr>
      <w:rPr>
        <w:rFonts w:ascii="Courier New" w:hAnsi="Courier New" w:hint="default"/>
      </w:rPr>
    </w:lvl>
    <w:lvl w:ilvl="8" w:tplc="3A483DEA">
      <w:start w:val="1"/>
      <w:numFmt w:val="bullet"/>
      <w:lvlText w:val=""/>
      <w:lvlJc w:val="left"/>
      <w:pPr>
        <w:ind w:left="6480" w:hanging="360"/>
      </w:pPr>
      <w:rPr>
        <w:rFonts w:ascii="Wingdings" w:hAnsi="Wingdings" w:hint="default"/>
      </w:rPr>
    </w:lvl>
  </w:abstractNum>
  <w:abstractNum w:abstractNumId="2" w15:restartNumberingAfterBreak="0">
    <w:nsid w:val="12A9221E"/>
    <w:multiLevelType w:val="hybridMultilevel"/>
    <w:tmpl w:val="281AD386"/>
    <w:lvl w:ilvl="0" w:tplc="7C2C3CDA">
      <w:start w:val="1"/>
      <w:numFmt w:val="upperLetter"/>
      <w:lvlText w:val="%1."/>
      <w:lvlJc w:val="left"/>
      <w:pPr>
        <w:ind w:left="720" w:hanging="360"/>
      </w:pPr>
    </w:lvl>
    <w:lvl w:ilvl="1" w:tplc="C8EA2F12">
      <w:start w:val="1"/>
      <w:numFmt w:val="lowerLetter"/>
      <w:lvlText w:val="%2."/>
      <w:lvlJc w:val="left"/>
      <w:pPr>
        <w:ind w:left="1440" w:hanging="360"/>
      </w:pPr>
    </w:lvl>
    <w:lvl w:ilvl="2" w:tplc="37845298">
      <w:start w:val="1"/>
      <w:numFmt w:val="lowerRoman"/>
      <w:lvlText w:val="%3."/>
      <w:lvlJc w:val="right"/>
      <w:pPr>
        <w:ind w:left="2160" w:hanging="180"/>
      </w:pPr>
    </w:lvl>
    <w:lvl w:ilvl="3" w:tplc="2C9E321A">
      <w:start w:val="1"/>
      <w:numFmt w:val="decimal"/>
      <w:lvlText w:val="%4."/>
      <w:lvlJc w:val="left"/>
      <w:pPr>
        <w:ind w:left="2880" w:hanging="360"/>
      </w:pPr>
    </w:lvl>
    <w:lvl w:ilvl="4" w:tplc="9236A966">
      <w:start w:val="1"/>
      <w:numFmt w:val="lowerLetter"/>
      <w:lvlText w:val="%5."/>
      <w:lvlJc w:val="left"/>
      <w:pPr>
        <w:ind w:left="3600" w:hanging="360"/>
      </w:pPr>
    </w:lvl>
    <w:lvl w:ilvl="5" w:tplc="2416D10E">
      <w:start w:val="1"/>
      <w:numFmt w:val="lowerRoman"/>
      <w:lvlText w:val="%6."/>
      <w:lvlJc w:val="right"/>
      <w:pPr>
        <w:ind w:left="4320" w:hanging="180"/>
      </w:pPr>
    </w:lvl>
    <w:lvl w:ilvl="6" w:tplc="ACB427C6">
      <w:start w:val="1"/>
      <w:numFmt w:val="decimal"/>
      <w:lvlText w:val="%7."/>
      <w:lvlJc w:val="left"/>
      <w:pPr>
        <w:ind w:left="5040" w:hanging="360"/>
      </w:pPr>
    </w:lvl>
    <w:lvl w:ilvl="7" w:tplc="49104792">
      <w:start w:val="1"/>
      <w:numFmt w:val="lowerLetter"/>
      <w:lvlText w:val="%8."/>
      <w:lvlJc w:val="left"/>
      <w:pPr>
        <w:ind w:left="5760" w:hanging="360"/>
      </w:pPr>
    </w:lvl>
    <w:lvl w:ilvl="8" w:tplc="177AF172">
      <w:start w:val="1"/>
      <w:numFmt w:val="lowerRoman"/>
      <w:lvlText w:val="%9."/>
      <w:lvlJc w:val="right"/>
      <w:pPr>
        <w:ind w:left="6480" w:hanging="180"/>
      </w:pPr>
    </w:lvl>
  </w:abstractNum>
  <w:abstractNum w:abstractNumId="3" w15:restartNumberingAfterBreak="0">
    <w:nsid w:val="13F54E9D"/>
    <w:multiLevelType w:val="hybridMultilevel"/>
    <w:tmpl w:val="59405A6C"/>
    <w:lvl w:ilvl="0" w:tplc="448E8828">
      <w:start w:val="1"/>
      <w:numFmt w:val="decimal"/>
      <w:lvlText w:val="%1."/>
      <w:lvlJc w:val="left"/>
      <w:pPr>
        <w:ind w:left="720" w:hanging="360"/>
      </w:pPr>
    </w:lvl>
    <w:lvl w:ilvl="1" w:tplc="FB1E7762">
      <w:start w:val="1"/>
      <w:numFmt w:val="lowerLetter"/>
      <w:lvlText w:val="%2."/>
      <w:lvlJc w:val="left"/>
      <w:pPr>
        <w:ind w:left="1440" w:hanging="360"/>
      </w:pPr>
    </w:lvl>
    <w:lvl w:ilvl="2" w:tplc="45EA74D4">
      <w:start w:val="1"/>
      <w:numFmt w:val="lowerRoman"/>
      <w:lvlText w:val="%3."/>
      <w:lvlJc w:val="right"/>
      <w:pPr>
        <w:ind w:left="2160" w:hanging="180"/>
      </w:pPr>
    </w:lvl>
    <w:lvl w:ilvl="3" w:tplc="6FC081E0">
      <w:start w:val="1"/>
      <w:numFmt w:val="decimal"/>
      <w:lvlText w:val="%4."/>
      <w:lvlJc w:val="left"/>
      <w:pPr>
        <w:ind w:left="2880" w:hanging="360"/>
      </w:pPr>
    </w:lvl>
    <w:lvl w:ilvl="4" w:tplc="01DEF750">
      <w:start w:val="1"/>
      <w:numFmt w:val="lowerLetter"/>
      <w:lvlText w:val="%5."/>
      <w:lvlJc w:val="left"/>
      <w:pPr>
        <w:ind w:left="3600" w:hanging="360"/>
      </w:pPr>
    </w:lvl>
    <w:lvl w:ilvl="5" w:tplc="7C74CBD0">
      <w:start w:val="1"/>
      <w:numFmt w:val="lowerRoman"/>
      <w:lvlText w:val="%6."/>
      <w:lvlJc w:val="right"/>
      <w:pPr>
        <w:ind w:left="4320" w:hanging="180"/>
      </w:pPr>
    </w:lvl>
    <w:lvl w:ilvl="6" w:tplc="9112026A">
      <w:start w:val="1"/>
      <w:numFmt w:val="decimal"/>
      <w:lvlText w:val="%7."/>
      <w:lvlJc w:val="left"/>
      <w:pPr>
        <w:ind w:left="5040" w:hanging="360"/>
      </w:pPr>
    </w:lvl>
    <w:lvl w:ilvl="7" w:tplc="0608CAA8">
      <w:start w:val="1"/>
      <w:numFmt w:val="lowerLetter"/>
      <w:lvlText w:val="%8."/>
      <w:lvlJc w:val="left"/>
      <w:pPr>
        <w:ind w:left="5760" w:hanging="360"/>
      </w:pPr>
    </w:lvl>
    <w:lvl w:ilvl="8" w:tplc="046873FE">
      <w:start w:val="1"/>
      <w:numFmt w:val="lowerRoman"/>
      <w:lvlText w:val="%9."/>
      <w:lvlJc w:val="right"/>
      <w:pPr>
        <w:ind w:left="6480" w:hanging="180"/>
      </w:pPr>
    </w:lvl>
  </w:abstractNum>
  <w:abstractNum w:abstractNumId="4" w15:restartNumberingAfterBreak="0">
    <w:nsid w:val="17956319"/>
    <w:multiLevelType w:val="hybridMultilevel"/>
    <w:tmpl w:val="0CD237C8"/>
    <w:lvl w:ilvl="0" w:tplc="6C3CD646">
      <w:start w:val="1"/>
      <w:numFmt w:val="bullet"/>
      <w:lvlText w:val=""/>
      <w:lvlJc w:val="left"/>
      <w:pPr>
        <w:ind w:left="720" w:hanging="360"/>
      </w:pPr>
      <w:rPr>
        <w:rFonts w:ascii="Symbol" w:hAnsi="Symbol" w:hint="default"/>
      </w:rPr>
    </w:lvl>
    <w:lvl w:ilvl="1" w:tplc="F33A8E44">
      <w:start w:val="1"/>
      <w:numFmt w:val="bullet"/>
      <w:lvlText w:val="o"/>
      <w:lvlJc w:val="left"/>
      <w:pPr>
        <w:ind w:left="1440" w:hanging="360"/>
      </w:pPr>
      <w:rPr>
        <w:rFonts w:ascii="Courier New" w:hAnsi="Courier New" w:hint="default"/>
      </w:rPr>
    </w:lvl>
    <w:lvl w:ilvl="2" w:tplc="3C5C13B6">
      <w:start w:val="1"/>
      <w:numFmt w:val="bullet"/>
      <w:lvlText w:val=""/>
      <w:lvlJc w:val="left"/>
      <w:pPr>
        <w:ind w:left="2160" w:hanging="360"/>
      </w:pPr>
      <w:rPr>
        <w:rFonts w:ascii="Wingdings" w:hAnsi="Wingdings" w:hint="default"/>
      </w:rPr>
    </w:lvl>
    <w:lvl w:ilvl="3" w:tplc="B13CE38E">
      <w:start w:val="1"/>
      <w:numFmt w:val="bullet"/>
      <w:lvlText w:val=""/>
      <w:lvlJc w:val="left"/>
      <w:pPr>
        <w:ind w:left="2880" w:hanging="360"/>
      </w:pPr>
      <w:rPr>
        <w:rFonts w:ascii="Symbol" w:hAnsi="Symbol" w:hint="default"/>
      </w:rPr>
    </w:lvl>
    <w:lvl w:ilvl="4" w:tplc="5C940BDA">
      <w:start w:val="1"/>
      <w:numFmt w:val="bullet"/>
      <w:lvlText w:val="o"/>
      <w:lvlJc w:val="left"/>
      <w:pPr>
        <w:ind w:left="3600" w:hanging="360"/>
      </w:pPr>
      <w:rPr>
        <w:rFonts w:ascii="Courier New" w:hAnsi="Courier New" w:hint="default"/>
      </w:rPr>
    </w:lvl>
    <w:lvl w:ilvl="5" w:tplc="04F801E8">
      <w:start w:val="1"/>
      <w:numFmt w:val="bullet"/>
      <w:lvlText w:val=""/>
      <w:lvlJc w:val="left"/>
      <w:pPr>
        <w:ind w:left="4320" w:hanging="360"/>
      </w:pPr>
      <w:rPr>
        <w:rFonts w:ascii="Wingdings" w:hAnsi="Wingdings" w:hint="default"/>
      </w:rPr>
    </w:lvl>
    <w:lvl w:ilvl="6" w:tplc="751C2DF8">
      <w:start w:val="1"/>
      <w:numFmt w:val="bullet"/>
      <w:lvlText w:val=""/>
      <w:lvlJc w:val="left"/>
      <w:pPr>
        <w:ind w:left="5040" w:hanging="360"/>
      </w:pPr>
      <w:rPr>
        <w:rFonts w:ascii="Symbol" w:hAnsi="Symbol" w:hint="default"/>
      </w:rPr>
    </w:lvl>
    <w:lvl w:ilvl="7" w:tplc="0F20BA08">
      <w:start w:val="1"/>
      <w:numFmt w:val="bullet"/>
      <w:lvlText w:val="o"/>
      <w:lvlJc w:val="left"/>
      <w:pPr>
        <w:ind w:left="5760" w:hanging="360"/>
      </w:pPr>
      <w:rPr>
        <w:rFonts w:ascii="Courier New" w:hAnsi="Courier New" w:hint="default"/>
      </w:rPr>
    </w:lvl>
    <w:lvl w:ilvl="8" w:tplc="445E45EA">
      <w:start w:val="1"/>
      <w:numFmt w:val="bullet"/>
      <w:lvlText w:val=""/>
      <w:lvlJc w:val="left"/>
      <w:pPr>
        <w:ind w:left="6480" w:hanging="360"/>
      </w:pPr>
      <w:rPr>
        <w:rFonts w:ascii="Wingdings" w:hAnsi="Wingdings" w:hint="default"/>
      </w:rPr>
    </w:lvl>
  </w:abstractNum>
  <w:abstractNum w:abstractNumId="5" w15:restartNumberingAfterBreak="0">
    <w:nsid w:val="19F46D6F"/>
    <w:multiLevelType w:val="hybridMultilevel"/>
    <w:tmpl w:val="3594F9F8"/>
    <w:lvl w:ilvl="0" w:tplc="6466163C">
      <w:start w:val="1"/>
      <w:numFmt w:val="decimal"/>
      <w:lvlText w:val="%1."/>
      <w:lvlJc w:val="left"/>
      <w:pPr>
        <w:ind w:left="720" w:hanging="360"/>
      </w:pPr>
    </w:lvl>
    <w:lvl w:ilvl="1" w:tplc="7D70B5DC">
      <w:start w:val="1"/>
      <w:numFmt w:val="lowerLetter"/>
      <w:lvlText w:val="%2."/>
      <w:lvlJc w:val="left"/>
      <w:pPr>
        <w:ind w:left="1440" w:hanging="360"/>
      </w:pPr>
    </w:lvl>
    <w:lvl w:ilvl="2" w:tplc="5546C992">
      <w:start w:val="1"/>
      <w:numFmt w:val="lowerRoman"/>
      <w:lvlText w:val="%3."/>
      <w:lvlJc w:val="right"/>
      <w:pPr>
        <w:ind w:left="2160" w:hanging="180"/>
      </w:pPr>
    </w:lvl>
    <w:lvl w:ilvl="3" w:tplc="8CC03B62">
      <w:start w:val="1"/>
      <w:numFmt w:val="decimal"/>
      <w:lvlText w:val="%4."/>
      <w:lvlJc w:val="left"/>
      <w:pPr>
        <w:ind w:left="2880" w:hanging="360"/>
      </w:pPr>
    </w:lvl>
    <w:lvl w:ilvl="4" w:tplc="7B3C47D4">
      <w:start w:val="1"/>
      <w:numFmt w:val="lowerLetter"/>
      <w:lvlText w:val="%5."/>
      <w:lvlJc w:val="left"/>
      <w:pPr>
        <w:ind w:left="3600" w:hanging="360"/>
      </w:pPr>
    </w:lvl>
    <w:lvl w:ilvl="5" w:tplc="1B2608BA">
      <w:start w:val="1"/>
      <w:numFmt w:val="lowerRoman"/>
      <w:lvlText w:val="%6."/>
      <w:lvlJc w:val="right"/>
      <w:pPr>
        <w:ind w:left="4320" w:hanging="180"/>
      </w:pPr>
    </w:lvl>
    <w:lvl w:ilvl="6" w:tplc="0A466734">
      <w:start w:val="1"/>
      <w:numFmt w:val="decimal"/>
      <w:lvlText w:val="%7."/>
      <w:lvlJc w:val="left"/>
      <w:pPr>
        <w:ind w:left="5040" w:hanging="360"/>
      </w:pPr>
    </w:lvl>
    <w:lvl w:ilvl="7" w:tplc="BD4A6F64">
      <w:start w:val="1"/>
      <w:numFmt w:val="lowerLetter"/>
      <w:lvlText w:val="%8."/>
      <w:lvlJc w:val="left"/>
      <w:pPr>
        <w:ind w:left="5760" w:hanging="360"/>
      </w:pPr>
    </w:lvl>
    <w:lvl w:ilvl="8" w:tplc="C2C21086">
      <w:start w:val="1"/>
      <w:numFmt w:val="lowerRoman"/>
      <w:lvlText w:val="%9."/>
      <w:lvlJc w:val="right"/>
      <w:pPr>
        <w:ind w:left="6480" w:hanging="180"/>
      </w:pPr>
    </w:lvl>
  </w:abstractNum>
  <w:abstractNum w:abstractNumId="6" w15:restartNumberingAfterBreak="0">
    <w:nsid w:val="1D1E43C0"/>
    <w:multiLevelType w:val="hybridMultilevel"/>
    <w:tmpl w:val="D75A51D6"/>
    <w:lvl w:ilvl="0" w:tplc="0EF66F90">
      <w:start w:val="1"/>
      <w:numFmt w:val="decimal"/>
      <w:lvlText w:val="%1."/>
      <w:lvlJc w:val="left"/>
      <w:pPr>
        <w:ind w:left="720" w:hanging="360"/>
      </w:pPr>
    </w:lvl>
    <w:lvl w:ilvl="1" w:tplc="77F0BA7C">
      <w:start w:val="1"/>
      <w:numFmt w:val="lowerLetter"/>
      <w:lvlText w:val="%2."/>
      <w:lvlJc w:val="left"/>
      <w:pPr>
        <w:ind w:left="1440" w:hanging="360"/>
      </w:pPr>
    </w:lvl>
    <w:lvl w:ilvl="2" w:tplc="A2A874F0">
      <w:start w:val="1"/>
      <w:numFmt w:val="lowerRoman"/>
      <w:lvlText w:val="%3."/>
      <w:lvlJc w:val="right"/>
      <w:pPr>
        <w:ind w:left="2160" w:hanging="180"/>
      </w:pPr>
    </w:lvl>
    <w:lvl w:ilvl="3" w:tplc="AB963CAE">
      <w:start w:val="1"/>
      <w:numFmt w:val="decimal"/>
      <w:lvlText w:val="%4."/>
      <w:lvlJc w:val="left"/>
      <w:pPr>
        <w:ind w:left="2880" w:hanging="360"/>
      </w:pPr>
    </w:lvl>
    <w:lvl w:ilvl="4" w:tplc="56E85A1C">
      <w:start w:val="1"/>
      <w:numFmt w:val="lowerLetter"/>
      <w:lvlText w:val="%5."/>
      <w:lvlJc w:val="left"/>
      <w:pPr>
        <w:ind w:left="3600" w:hanging="360"/>
      </w:pPr>
    </w:lvl>
    <w:lvl w:ilvl="5" w:tplc="5F1E89E2">
      <w:start w:val="1"/>
      <w:numFmt w:val="lowerRoman"/>
      <w:lvlText w:val="%6."/>
      <w:lvlJc w:val="right"/>
      <w:pPr>
        <w:ind w:left="4320" w:hanging="180"/>
      </w:pPr>
    </w:lvl>
    <w:lvl w:ilvl="6" w:tplc="03680028">
      <w:start w:val="1"/>
      <w:numFmt w:val="decimal"/>
      <w:lvlText w:val="%7."/>
      <w:lvlJc w:val="left"/>
      <w:pPr>
        <w:ind w:left="5040" w:hanging="360"/>
      </w:pPr>
    </w:lvl>
    <w:lvl w:ilvl="7" w:tplc="3E6C220C">
      <w:start w:val="1"/>
      <w:numFmt w:val="lowerLetter"/>
      <w:lvlText w:val="%8."/>
      <w:lvlJc w:val="left"/>
      <w:pPr>
        <w:ind w:left="5760" w:hanging="360"/>
      </w:pPr>
    </w:lvl>
    <w:lvl w:ilvl="8" w:tplc="86A28EE4">
      <w:start w:val="1"/>
      <w:numFmt w:val="lowerRoman"/>
      <w:lvlText w:val="%9."/>
      <w:lvlJc w:val="right"/>
      <w:pPr>
        <w:ind w:left="6480" w:hanging="180"/>
      </w:pPr>
    </w:lvl>
  </w:abstractNum>
  <w:abstractNum w:abstractNumId="7" w15:restartNumberingAfterBreak="0">
    <w:nsid w:val="1D335AD2"/>
    <w:multiLevelType w:val="hybridMultilevel"/>
    <w:tmpl w:val="E86295C8"/>
    <w:lvl w:ilvl="0" w:tplc="C75474BA">
      <w:start w:val="1"/>
      <w:numFmt w:val="decimal"/>
      <w:lvlText w:val="%1."/>
      <w:lvlJc w:val="left"/>
      <w:pPr>
        <w:ind w:left="720" w:hanging="360"/>
      </w:pPr>
    </w:lvl>
    <w:lvl w:ilvl="1" w:tplc="6C4C30C2">
      <w:start w:val="1"/>
      <w:numFmt w:val="lowerLetter"/>
      <w:lvlText w:val="%2."/>
      <w:lvlJc w:val="left"/>
      <w:pPr>
        <w:ind w:left="1440" w:hanging="360"/>
      </w:pPr>
    </w:lvl>
    <w:lvl w:ilvl="2" w:tplc="D494BCE6">
      <w:start w:val="1"/>
      <w:numFmt w:val="lowerRoman"/>
      <w:lvlText w:val="%3."/>
      <w:lvlJc w:val="right"/>
      <w:pPr>
        <w:ind w:left="2160" w:hanging="180"/>
      </w:pPr>
    </w:lvl>
    <w:lvl w:ilvl="3" w:tplc="7E969E10">
      <w:start w:val="1"/>
      <w:numFmt w:val="decimal"/>
      <w:lvlText w:val="%4."/>
      <w:lvlJc w:val="left"/>
      <w:pPr>
        <w:ind w:left="2880" w:hanging="360"/>
      </w:pPr>
    </w:lvl>
    <w:lvl w:ilvl="4" w:tplc="34E6E700">
      <w:start w:val="1"/>
      <w:numFmt w:val="lowerLetter"/>
      <w:lvlText w:val="%5."/>
      <w:lvlJc w:val="left"/>
      <w:pPr>
        <w:ind w:left="3600" w:hanging="360"/>
      </w:pPr>
    </w:lvl>
    <w:lvl w:ilvl="5" w:tplc="887A177C">
      <w:start w:val="1"/>
      <w:numFmt w:val="lowerRoman"/>
      <w:lvlText w:val="%6."/>
      <w:lvlJc w:val="right"/>
      <w:pPr>
        <w:ind w:left="4320" w:hanging="180"/>
      </w:pPr>
    </w:lvl>
    <w:lvl w:ilvl="6" w:tplc="4406F20C">
      <w:start w:val="1"/>
      <w:numFmt w:val="decimal"/>
      <w:lvlText w:val="%7."/>
      <w:lvlJc w:val="left"/>
      <w:pPr>
        <w:ind w:left="5040" w:hanging="360"/>
      </w:pPr>
    </w:lvl>
    <w:lvl w:ilvl="7" w:tplc="3AE00748">
      <w:start w:val="1"/>
      <w:numFmt w:val="lowerLetter"/>
      <w:lvlText w:val="%8."/>
      <w:lvlJc w:val="left"/>
      <w:pPr>
        <w:ind w:left="5760" w:hanging="360"/>
      </w:pPr>
    </w:lvl>
    <w:lvl w:ilvl="8" w:tplc="CFC2F35A">
      <w:start w:val="1"/>
      <w:numFmt w:val="lowerRoman"/>
      <w:lvlText w:val="%9."/>
      <w:lvlJc w:val="right"/>
      <w:pPr>
        <w:ind w:left="6480" w:hanging="180"/>
      </w:pPr>
    </w:lvl>
  </w:abstractNum>
  <w:abstractNum w:abstractNumId="8" w15:restartNumberingAfterBreak="0">
    <w:nsid w:val="1D417D3E"/>
    <w:multiLevelType w:val="hybridMultilevel"/>
    <w:tmpl w:val="16C044AE"/>
    <w:lvl w:ilvl="0" w:tplc="287C6AD0">
      <w:start w:val="1"/>
      <w:numFmt w:val="upperLetter"/>
      <w:lvlText w:val="%1."/>
      <w:lvlJc w:val="left"/>
      <w:pPr>
        <w:ind w:left="720" w:hanging="360"/>
      </w:pPr>
    </w:lvl>
    <w:lvl w:ilvl="1" w:tplc="38767004">
      <w:start w:val="1"/>
      <w:numFmt w:val="lowerLetter"/>
      <w:lvlText w:val="%2."/>
      <w:lvlJc w:val="left"/>
      <w:pPr>
        <w:ind w:left="1440" w:hanging="360"/>
      </w:pPr>
    </w:lvl>
    <w:lvl w:ilvl="2" w:tplc="D6B80D16">
      <w:start w:val="1"/>
      <w:numFmt w:val="lowerRoman"/>
      <w:lvlText w:val="%3."/>
      <w:lvlJc w:val="right"/>
      <w:pPr>
        <w:ind w:left="2160" w:hanging="180"/>
      </w:pPr>
    </w:lvl>
    <w:lvl w:ilvl="3" w:tplc="8AEAB420">
      <w:start w:val="1"/>
      <w:numFmt w:val="decimal"/>
      <w:lvlText w:val="%4."/>
      <w:lvlJc w:val="left"/>
      <w:pPr>
        <w:ind w:left="2880" w:hanging="360"/>
      </w:pPr>
    </w:lvl>
    <w:lvl w:ilvl="4" w:tplc="D382DF6E">
      <w:start w:val="1"/>
      <w:numFmt w:val="lowerLetter"/>
      <w:lvlText w:val="%5."/>
      <w:lvlJc w:val="left"/>
      <w:pPr>
        <w:ind w:left="3600" w:hanging="360"/>
      </w:pPr>
    </w:lvl>
    <w:lvl w:ilvl="5" w:tplc="32AE9B96">
      <w:start w:val="1"/>
      <w:numFmt w:val="lowerRoman"/>
      <w:lvlText w:val="%6."/>
      <w:lvlJc w:val="right"/>
      <w:pPr>
        <w:ind w:left="4320" w:hanging="180"/>
      </w:pPr>
    </w:lvl>
    <w:lvl w:ilvl="6" w:tplc="46D2431C">
      <w:start w:val="1"/>
      <w:numFmt w:val="decimal"/>
      <w:lvlText w:val="%7."/>
      <w:lvlJc w:val="left"/>
      <w:pPr>
        <w:ind w:left="5040" w:hanging="360"/>
      </w:pPr>
    </w:lvl>
    <w:lvl w:ilvl="7" w:tplc="E3223A50">
      <w:start w:val="1"/>
      <w:numFmt w:val="lowerLetter"/>
      <w:lvlText w:val="%8."/>
      <w:lvlJc w:val="left"/>
      <w:pPr>
        <w:ind w:left="5760" w:hanging="360"/>
      </w:pPr>
    </w:lvl>
    <w:lvl w:ilvl="8" w:tplc="94FC0120">
      <w:start w:val="1"/>
      <w:numFmt w:val="lowerRoman"/>
      <w:lvlText w:val="%9."/>
      <w:lvlJc w:val="right"/>
      <w:pPr>
        <w:ind w:left="6480" w:hanging="180"/>
      </w:pPr>
    </w:lvl>
  </w:abstractNum>
  <w:abstractNum w:abstractNumId="9" w15:restartNumberingAfterBreak="0">
    <w:nsid w:val="23E40B3D"/>
    <w:multiLevelType w:val="hybridMultilevel"/>
    <w:tmpl w:val="9F7039F2"/>
    <w:lvl w:ilvl="0" w:tplc="853A8DBE">
      <w:start w:val="1"/>
      <w:numFmt w:val="decimal"/>
      <w:lvlText w:val="%1."/>
      <w:lvlJc w:val="left"/>
      <w:pPr>
        <w:ind w:left="720" w:hanging="360"/>
      </w:pPr>
    </w:lvl>
    <w:lvl w:ilvl="1" w:tplc="448881C6">
      <w:start w:val="1"/>
      <w:numFmt w:val="decimal"/>
      <w:lvlText w:val="%2."/>
      <w:lvlJc w:val="left"/>
      <w:pPr>
        <w:ind w:left="1440" w:hanging="360"/>
      </w:pPr>
    </w:lvl>
    <w:lvl w:ilvl="2" w:tplc="077CA084">
      <w:start w:val="1"/>
      <w:numFmt w:val="lowerRoman"/>
      <w:lvlText w:val="%3."/>
      <w:lvlJc w:val="right"/>
      <w:pPr>
        <w:ind w:left="2160" w:hanging="180"/>
      </w:pPr>
    </w:lvl>
    <w:lvl w:ilvl="3" w:tplc="8C16A23A">
      <w:start w:val="1"/>
      <w:numFmt w:val="decimal"/>
      <w:lvlText w:val="%4."/>
      <w:lvlJc w:val="left"/>
      <w:pPr>
        <w:ind w:left="2880" w:hanging="360"/>
      </w:pPr>
    </w:lvl>
    <w:lvl w:ilvl="4" w:tplc="23EA1040">
      <w:start w:val="1"/>
      <w:numFmt w:val="lowerLetter"/>
      <w:lvlText w:val="%5."/>
      <w:lvlJc w:val="left"/>
      <w:pPr>
        <w:ind w:left="3600" w:hanging="360"/>
      </w:pPr>
    </w:lvl>
    <w:lvl w:ilvl="5" w:tplc="AE9AF052">
      <w:start w:val="1"/>
      <w:numFmt w:val="lowerRoman"/>
      <w:lvlText w:val="%6."/>
      <w:lvlJc w:val="right"/>
      <w:pPr>
        <w:ind w:left="4320" w:hanging="180"/>
      </w:pPr>
    </w:lvl>
    <w:lvl w:ilvl="6" w:tplc="336AF5F0">
      <w:start w:val="1"/>
      <w:numFmt w:val="decimal"/>
      <w:lvlText w:val="%7."/>
      <w:lvlJc w:val="left"/>
      <w:pPr>
        <w:ind w:left="5040" w:hanging="360"/>
      </w:pPr>
    </w:lvl>
    <w:lvl w:ilvl="7" w:tplc="C12A1614">
      <w:start w:val="1"/>
      <w:numFmt w:val="lowerLetter"/>
      <w:lvlText w:val="%8."/>
      <w:lvlJc w:val="left"/>
      <w:pPr>
        <w:ind w:left="5760" w:hanging="360"/>
      </w:pPr>
    </w:lvl>
    <w:lvl w:ilvl="8" w:tplc="4CF00D36">
      <w:start w:val="1"/>
      <w:numFmt w:val="lowerRoman"/>
      <w:lvlText w:val="%9."/>
      <w:lvlJc w:val="right"/>
      <w:pPr>
        <w:ind w:left="6480" w:hanging="180"/>
      </w:pPr>
    </w:lvl>
  </w:abstractNum>
  <w:abstractNum w:abstractNumId="10" w15:restartNumberingAfterBreak="0">
    <w:nsid w:val="26553ED8"/>
    <w:multiLevelType w:val="hybridMultilevel"/>
    <w:tmpl w:val="25F20EA6"/>
    <w:lvl w:ilvl="0" w:tplc="5AC83B46">
      <w:start w:val="1"/>
      <w:numFmt w:val="decimal"/>
      <w:lvlText w:val="%1."/>
      <w:lvlJc w:val="left"/>
      <w:pPr>
        <w:ind w:left="720" w:hanging="360"/>
      </w:pPr>
    </w:lvl>
    <w:lvl w:ilvl="1" w:tplc="747E8988">
      <w:start w:val="1"/>
      <w:numFmt w:val="lowerLetter"/>
      <w:lvlText w:val="%2."/>
      <w:lvlJc w:val="left"/>
      <w:pPr>
        <w:ind w:left="1440" w:hanging="360"/>
      </w:pPr>
    </w:lvl>
    <w:lvl w:ilvl="2" w:tplc="B87C182A">
      <w:start w:val="1"/>
      <w:numFmt w:val="lowerRoman"/>
      <w:lvlText w:val="%3."/>
      <w:lvlJc w:val="right"/>
      <w:pPr>
        <w:ind w:left="2160" w:hanging="180"/>
      </w:pPr>
    </w:lvl>
    <w:lvl w:ilvl="3" w:tplc="53429CEE">
      <w:start w:val="1"/>
      <w:numFmt w:val="decimal"/>
      <w:lvlText w:val="%4."/>
      <w:lvlJc w:val="left"/>
      <w:pPr>
        <w:ind w:left="2880" w:hanging="360"/>
      </w:pPr>
    </w:lvl>
    <w:lvl w:ilvl="4" w:tplc="E2A43246">
      <w:start w:val="1"/>
      <w:numFmt w:val="lowerLetter"/>
      <w:lvlText w:val="%5."/>
      <w:lvlJc w:val="left"/>
      <w:pPr>
        <w:ind w:left="3600" w:hanging="360"/>
      </w:pPr>
    </w:lvl>
    <w:lvl w:ilvl="5" w:tplc="1D1621CA">
      <w:start w:val="1"/>
      <w:numFmt w:val="lowerRoman"/>
      <w:lvlText w:val="%6."/>
      <w:lvlJc w:val="right"/>
      <w:pPr>
        <w:ind w:left="4320" w:hanging="180"/>
      </w:pPr>
    </w:lvl>
    <w:lvl w:ilvl="6" w:tplc="A8D6CD2C">
      <w:start w:val="1"/>
      <w:numFmt w:val="decimal"/>
      <w:lvlText w:val="%7."/>
      <w:lvlJc w:val="left"/>
      <w:pPr>
        <w:ind w:left="5040" w:hanging="360"/>
      </w:pPr>
    </w:lvl>
    <w:lvl w:ilvl="7" w:tplc="88F20F3C">
      <w:start w:val="1"/>
      <w:numFmt w:val="lowerLetter"/>
      <w:lvlText w:val="%8."/>
      <w:lvlJc w:val="left"/>
      <w:pPr>
        <w:ind w:left="5760" w:hanging="360"/>
      </w:pPr>
    </w:lvl>
    <w:lvl w:ilvl="8" w:tplc="C9CE84B2">
      <w:start w:val="1"/>
      <w:numFmt w:val="lowerRoman"/>
      <w:lvlText w:val="%9."/>
      <w:lvlJc w:val="right"/>
      <w:pPr>
        <w:ind w:left="6480" w:hanging="180"/>
      </w:pPr>
    </w:lvl>
  </w:abstractNum>
  <w:abstractNum w:abstractNumId="11" w15:restartNumberingAfterBreak="0">
    <w:nsid w:val="29252455"/>
    <w:multiLevelType w:val="hybridMultilevel"/>
    <w:tmpl w:val="32288340"/>
    <w:lvl w:ilvl="0" w:tplc="A656E508">
      <w:start w:val="1"/>
      <w:numFmt w:val="bullet"/>
      <w:lvlText w:val=""/>
      <w:lvlJc w:val="left"/>
      <w:pPr>
        <w:ind w:left="720" w:hanging="360"/>
      </w:pPr>
      <w:rPr>
        <w:rFonts w:ascii="Symbol" w:hAnsi="Symbol" w:hint="default"/>
      </w:rPr>
    </w:lvl>
    <w:lvl w:ilvl="1" w:tplc="DF5A14F2">
      <w:start w:val="1"/>
      <w:numFmt w:val="bullet"/>
      <w:lvlText w:val="o"/>
      <w:lvlJc w:val="left"/>
      <w:pPr>
        <w:ind w:left="1440" w:hanging="360"/>
      </w:pPr>
      <w:rPr>
        <w:rFonts w:ascii="Courier New" w:hAnsi="Courier New" w:hint="default"/>
      </w:rPr>
    </w:lvl>
    <w:lvl w:ilvl="2" w:tplc="CA90740E">
      <w:start w:val="1"/>
      <w:numFmt w:val="bullet"/>
      <w:lvlText w:val=""/>
      <w:lvlJc w:val="left"/>
      <w:pPr>
        <w:ind w:left="2160" w:hanging="360"/>
      </w:pPr>
      <w:rPr>
        <w:rFonts w:ascii="Wingdings" w:hAnsi="Wingdings" w:hint="default"/>
      </w:rPr>
    </w:lvl>
    <w:lvl w:ilvl="3" w:tplc="C3F2A11C">
      <w:start w:val="1"/>
      <w:numFmt w:val="bullet"/>
      <w:lvlText w:val=""/>
      <w:lvlJc w:val="left"/>
      <w:pPr>
        <w:ind w:left="2880" w:hanging="360"/>
      </w:pPr>
      <w:rPr>
        <w:rFonts w:ascii="Symbol" w:hAnsi="Symbol" w:hint="default"/>
      </w:rPr>
    </w:lvl>
    <w:lvl w:ilvl="4" w:tplc="2DF68EE4">
      <w:start w:val="1"/>
      <w:numFmt w:val="bullet"/>
      <w:lvlText w:val="o"/>
      <w:lvlJc w:val="left"/>
      <w:pPr>
        <w:ind w:left="3600" w:hanging="360"/>
      </w:pPr>
      <w:rPr>
        <w:rFonts w:ascii="Courier New" w:hAnsi="Courier New" w:hint="default"/>
      </w:rPr>
    </w:lvl>
    <w:lvl w:ilvl="5" w:tplc="2AF2FBDC">
      <w:start w:val="1"/>
      <w:numFmt w:val="bullet"/>
      <w:lvlText w:val=""/>
      <w:lvlJc w:val="left"/>
      <w:pPr>
        <w:ind w:left="4320" w:hanging="360"/>
      </w:pPr>
      <w:rPr>
        <w:rFonts w:ascii="Wingdings" w:hAnsi="Wingdings" w:hint="default"/>
      </w:rPr>
    </w:lvl>
    <w:lvl w:ilvl="6" w:tplc="E340C1BE">
      <w:start w:val="1"/>
      <w:numFmt w:val="bullet"/>
      <w:lvlText w:val=""/>
      <w:lvlJc w:val="left"/>
      <w:pPr>
        <w:ind w:left="5040" w:hanging="360"/>
      </w:pPr>
      <w:rPr>
        <w:rFonts w:ascii="Symbol" w:hAnsi="Symbol" w:hint="default"/>
      </w:rPr>
    </w:lvl>
    <w:lvl w:ilvl="7" w:tplc="3CA84A82">
      <w:start w:val="1"/>
      <w:numFmt w:val="bullet"/>
      <w:lvlText w:val="o"/>
      <w:lvlJc w:val="left"/>
      <w:pPr>
        <w:ind w:left="5760" w:hanging="360"/>
      </w:pPr>
      <w:rPr>
        <w:rFonts w:ascii="Courier New" w:hAnsi="Courier New" w:hint="default"/>
      </w:rPr>
    </w:lvl>
    <w:lvl w:ilvl="8" w:tplc="CDAA787C">
      <w:start w:val="1"/>
      <w:numFmt w:val="bullet"/>
      <w:lvlText w:val=""/>
      <w:lvlJc w:val="left"/>
      <w:pPr>
        <w:ind w:left="6480" w:hanging="360"/>
      </w:pPr>
      <w:rPr>
        <w:rFonts w:ascii="Wingdings" w:hAnsi="Wingdings" w:hint="default"/>
      </w:rPr>
    </w:lvl>
  </w:abstractNum>
  <w:abstractNum w:abstractNumId="12" w15:restartNumberingAfterBreak="0">
    <w:nsid w:val="29810345"/>
    <w:multiLevelType w:val="hybridMultilevel"/>
    <w:tmpl w:val="49CC71C4"/>
    <w:lvl w:ilvl="0" w:tplc="D3282256">
      <w:start w:val="1"/>
      <w:numFmt w:val="bullet"/>
      <w:lvlText w:val=""/>
      <w:lvlJc w:val="left"/>
      <w:pPr>
        <w:ind w:left="720" w:hanging="360"/>
      </w:pPr>
      <w:rPr>
        <w:rFonts w:ascii="Symbol" w:hAnsi="Symbol" w:hint="default"/>
      </w:rPr>
    </w:lvl>
    <w:lvl w:ilvl="1" w:tplc="B65C6824">
      <w:start w:val="1"/>
      <w:numFmt w:val="bullet"/>
      <w:lvlText w:val="o"/>
      <w:lvlJc w:val="left"/>
      <w:pPr>
        <w:ind w:left="1440" w:hanging="360"/>
      </w:pPr>
      <w:rPr>
        <w:rFonts w:ascii="Courier New" w:hAnsi="Courier New" w:hint="default"/>
      </w:rPr>
    </w:lvl>
    <w:lvl w:ilvl="2" w:tplc="90EEA1E6">
      <w:start w:val="1"/>
      <w:numFmt w:val="bullet"/>
      <w:lvlText w:val=""/>
      <w:lvlJc w:val="left"/>
      <w:pPr>
        <w:ind w:left="2160" w:hanging="360"/>
      </w:pPr>
      <w:rPr>
        <w:rFonts w:ascii="Wingdings" w:hAnsi="Wingdings" w:hint="default"/>
      </w:rPr>
    </w:lvl>
    <w:lvl w:ilvl="3" w:tplc="5B58CBA4">
      <w:start w:val="1"/>
      <w:numFmt w:val="bullet"/>
      <w:lvlText w:val=""/>
      <w:lvlJc w:val="left"/>
      <w:pPr>
        <w:ind w:left="2880" w:hanging="360"/>
      </w:pPr>
      <w:rPr>
        <w:rFonts w:ascii="Symbol" w:hAnsi="Symbol" w:hint="default"/>
      </w:rPr>
    </w:lvl>
    <w:lvl w:ilvl="4" w:tplc="D65AE2D2">
      <w:start w:val="1"/>
      <w:numFmt w:val="bullet"/>
      <w:lvlText w:val="o"/>
      <w:lvlJc w:val="left"/>
      <w:pPr>
        <w:ind w:left="3600" w:hanging="360"/>
      </w:pPr>
      <w:rPr>
        <w:rFonts w:ascii="Courier New" w:hAnsi="Courier New" w:hint="default"/>
      </w:rPr>
    </w:lvl>
    <w:lvl w:ilvl="5" w:tplc="4AFC209E">
      <w:start w:val="1"/>
      <w:numFmt w:val="bullet"/>
      <w:lvlText w:val=""/>
      <w:lvlJc w:val="left"/>
      <w:pPr>
        <w:ind w:left="4320" w:hanging="360"/>
      </w:pPr>
      <w:rPr>
        <w:rFonts w:ascii="Wingdings" w:hAnsi="Wingdings" w:hint="default"/>
      </w:rPr>
    </w:lvl>
    <w:lvl w:ilvl="6" w:tplc="9C5882A2">
      <w:start w:val="1"/>
      <w:numFmt w:val="bullet"/>
      <w:lvlText w:val=""/>
      <w:lvlJc w:val="left"/>
      <w:pPr>
        <w:ind w:left="5040" w:hanging="360"/>
      </w:pPr>
      <w:rPr>
        <w:rFonts w:ascii="Symbol" w:hAnsi="Symbol" w:hint="default"/>
      </w:rPr>
    </w:lvl>
    <w:lvl w:ilvl="7" w:tplc="E06A01E6">
      <w:start w:val="1"/>
      <w:numFmt w:val="bullet"/>
      <w:lvlText w:val="o"/>
      <w:lvlJc w:val="left"/>
      <w:pPr>
        <w:ind w:left="5760" w:hanging="360"/>
      </w:pPr>
      <w:rPr>
        <w:rFonts w:ascii="Courier New" w:hAnsi="Courier New" w:hint="default"/>
      </w:rPr>
    </w:lvl>
    <w:lvl w:ilvl="8" w:tplc="34423880">
      <w:start w:val="1"/>
      <w:numFmt w:val="bullet"/>
      <w:lvlText w:val=""/>
      <w:lvlJc w:val="left"/>
      <w:pPr>
        <w:ind w:left="6480" w:hanging="360"/>
      </w:pPr>
      <w:rPr>
        <w:rFonts w:ascii="Wingdings" w:hAnsi="Wingdings" w:hint="default"/>
      </w:rPr>
    </w:lvl>
  </w:abstractNum>
  <w:abstractNum w:abstractNumId="13" w15:restartNumberingAfterBreak="0">
    <w:nsid w:val="39C9085A"/>
    <w:multiLevelType w:val="hybridMultilevel"/>
    <w:tmpl w:val="4782D0CC"/>
    <w:lvl w:ilvl="0" w:tplc="9A66CA56">
      <w:start w:val="1"/>
      <w:numFmt w:val="bullet"/>
      <w:lvlText w:val=""/>
      <w:lvlJc w:val="left"/>
      <w:pPr>
        <w:ind w:left="720" w:hanging="360"/>
      </w:pPr>
      <w:rPr>
        <w:rFonts w:ascii="Symbol" w:hAnsi="Symbol" w:hint="default"/>
      </w:rPr>
    </w:lvl>
    <w:lvl w:ilvl="1" w:tplc="CFACB43E">
      <w:start w:val="1"/>
      <w:numFmt w:val="bullet"/>
      <w:lvlText w:val="o"/>
      <w:lvlJc w:val="left"/>
      <w:pPr>
        <w:ind w:left="1440" w:hanging="360"/>
      </w:pPr>
      <w:rPr>
        <w:rFonts w:ascii="Courier New" w:hAnsi="Courier New" w:hint="default"/>
      </w:rPr>
    </w:lvl>
    <w:lvl w:ilvl="2" w:tplc="39CC93F2">
      <w:start w:val="1"/>
      <w:numFmt w:val="bullet"/>
      <w:lvlText w:val=""/>
      <w:lvlJc w:val="left"/>
      <w:pPr>
        <w:ind w:left="2160" w:hanging="360"/>
      </w:pPr>
      <w:rPr>
        <w:rFonts w:ascii="Wingdings" w:hAnsi="Wingdings" w:hint="default"/>
      </w:rPr>
    </w:lvl>
    <w:lvl w:ilvl="3" w:tplc="280260B4">
      <w:start w:val="1"/>
      <w:numFmt w:val="bullet"/>
      <w:lvlText w:val=""/>
      <w:lvlJc w:val="left"/>
      <w:pPr>
        <w:ind w:left="2880" w:hanging="360"/>
      </w:pPr>
      <w:rPr>
        <w:rFonts w:ascii="Symbol" w:hAnsi="Symbol" w:hint="default"/>
      </w:rPr>
    </w:lvl>
    <w:lvl w:ilvl="4" w:tplc="57581C62">
      <w:start w:val="1"/>
      <w:numFmt w:val="bullet"/>
      <w:lvlText w:val="o"/>
      <w:lvlJc w:val="left"/>
      <w:pPr>
        <w:ind w:left="3600" w:hanging="360"/>
      </w:pPr>
      <w:rPr>
        <w:rFonts w:ascii="Courier New" w:hAnsi="Courier New" w:hint="default"/>
      </w:rPr>
    </w:lvl>
    <w:lvl w:ilvl="5" w:tplc="1CCAD06E">
      <w:start w:val="1"/>
      <w:numFmt w:val="bullet"/>
      <w:lvlText w:val=""/>
      <w:lvlJc w:val="left"/>
      <w:pPr>
        <w:ind w:left="4320" w:hanging="360"/>
      </w:pPr>
      <w:rPr>
        <w:rFonts w:ascii="Wingdings" w:hAnsi="Wingdings" w:hint="default"/>
      </w:rPr>
    </w:lvl>
    <w:lvl w:ilvl="6" w:tplc="ABE04984">
      <w:start w:val="1"/>
      <w:numFmt w:val="bullet"/>
      <w:lvlText w:val=""/>
      <w:lvlJc w:val="left"/>
      <w:pPr>
        <w:ind w:left="5040" w:hanging="360"/>
      </w:pPr>
      <w:rPr>
        <w:rFonts w:ascii="Symbol" w:hAnsi="Symbol" w:hint="default"/>
      </w:rPr>
    </w:lvl>
    <w:lvl w:ilvl="7" w:tplc="D9B0B58E">
      <w:start w:val="1"/>
      <w:numFmt w:val="bullet"/>
      <w:lvlText w:val="o"/>
      <w:lvlJc w:val="left"/>
      <w:pPr>
        <w:ind w:left="5760" w:hanging="360"/>
      </w:pPr>
      <w:rPr>
        <w:rFonts w:ascii="Courier New" w:hAnsi="Courier New" w:hint="default"/>
      </w:rPr>
    </w:lvl>
    <w:lvl w:ilvl="8" w:tplc="782E14BC">
      <w:start w:val="1"/>
      <w:numFmt w:val="bullet"/>
      <w:lvlText w:val=""/>
      <w:lvlJc w:val="left"/>
      <w:pPr>
        <w:ind w:left="6480" w:hanging="360"/>
      </w:pPr>
      <w:rPr>
        <w:rFonts w:ascii="Wingdings" w:hAnsi="Wingdings" w:hint="default"/>
      </w:rPr>
    </w:lvl>
  </w:abstractNum>
  <w:abstractNum w:abstractNumId="14" w15:restartNumberingAfterBreak="0">
    <w:nsid w:val="46683CBB"/>
    <w:multiLevelType w:val="hybridMultilevel"/>
    <w:tmpl w:val="432A1D40"/>
    <w:lvl w:ilvl="0" w:tplc="9C40B01A">
      <w:start w:val="1"/>
      <w:numFmt w:val="bullet"/>
      <w:lvlText w:val=""/>
      <w:lvlJc w:val="left"/>
      <w:pPr>
        <w:ind w:left="720" w:hanging="360"/>
      </w:pPr>
      <w:rPr>
        <w:rFonts w:ascii="Symbol" w:hAnsi="Symbol" w:hint="default"/>
      </w:rPr>
    </w:lvl>
    <w:lvl w:ilvl="1" w:tplc="5A42311C">
      <w:start w:val="1"/>
      <w:numFmt w:val="bullet"/>
      <w:lvlText w:val="o"/>
      <w:lvlJc w:val="left"/>
      <w:pPr>
        <w:ind w:left="1440" w:hanging="360"/>
      </w:pPr>
      <w:rPr>
        <w:rFonts w:ascii="Courier New" w:hAnsi="Courier New" w:hint="default"/>
      </w:rPr>
    </w:lvl>
    <w:lvl w:ilvl="2" w:tplc="7396A8A8">
      <w:start w:val="1"/>
      <w:numFmt w:val="bullet"/>
      <w:lvlText w:val=""/>
      <w:lvlJc w:val="left"/>
      <w:pPr>
        <w:ind w:left="2160" w:hanging="360"/>
      </w:pPr>
      <w:rPr>
        <w:rFonts w:ascii="Wingdings" w:hAnsi="Wingdings" w:hint="default"/>
      </w:rPr>
    </w:lvl>
    <w:lvl w:ilvl="3" w:tplc="E586E408">
      <w:start w:val="1"/>
      <w:numFmt w:val="bullet"/>
      <w:lvlText w:val=""/>
      <w:lvlJc w:val="left"/>
      <w:pPr>
        <w:ind w:left="2880" w:hanging="360"/>
      </w:pPr>
      <w:rPr>
        <w:rFonts w:ascii="Symbol" w:hAnsi="Symbol" w:hint="default"/>
      </w:rPr>
    </w:lvl>
    <w:lvl w:ilvl="4" w:tplc="9910994E">
      <w:start w:val="1"/>
      <w:numFmt w:val="bullet"/>
      <w:lvlText w:val="o"/>
      <w:lvlJc w:val="left"/>
      <w:pPr>
        <w:ind w:left="3600" w:hanging="360"/>
      </w:pPr>
      <w:rPr>
        <w:rFonts w:ascii="Courier New" w:hAnsi="Courier New" w:hint="default"/>
      </w:rPr>
    </w:lvl>
    <w:lvl w:ilvl="5" w:tplc="BD90B69A">
      <w:start w:val="1"/>
      <w:numFmt w:val="bullet"/>
      <w:lvlText w:val=""/>
      <w:lvlJc w:val="left"/>
      <w:pPr>
        <w:ind w:left="4320" w:hanging="360"/>
      </w:pPr>
      <w:rPr>
        <w:rFonts w:ascii="Wingdings" w:hAnsi="Wingdings" w:hint="default"/>
      </w:rPr>
    </w:lvl>
    <w:lvl w:ilvl="6" w:tplc="D39A34D4">
      <w:start w:val="1"/>
      <w:numFmt w:val="bullet"/>
      <w:lvlText w:val=""/>
      <w:lvlJc w:val="left"/>
      <w:pPr>
        <w:ind w:left="5040" w:hanging="360"/>
      </w:pPr>
      <w:rPr>
        <w:rFonts w:ascii="Symbol" w:hAnsi="Symbol" w:hint="default"/>
      </w:rPr>
    </w:lvl>
    <w:lvl w:ilvl="7" w:tplc="3A10EDB4">
      <w:start w:val="1"/>
      <w:numFmt w:val="bullet"/>
      <w:lvlText w:val="o"/>
      <w:lvlJc w:val="left"/>
      <w:pPr>
        <w:ind w:left="5760" w:hanging="360"/>
      </w:pPr>
      <w:rPr>
        <w:rFonts w:ascii="Courier New" w:hAnsi="Courier New" w:hint="default"/>
      </w:rPr>
    </w:lvl>
    <w:lvl w:ilvl="8" w:tplc="BAE68F3E">
      <w:start w:val="1"/>
      <w:numFmt w:val="bullet"/>
      <w:lvlText w:val=""/>
      <w:lvlJc w:val="left"/>
      <w:pPr>
        <w:ind w:left="6480" w:hanging="360"/>
      </w:pPr>
      <w:rPr>
        <w:rFonts w:ascii="Wingdings" w:hAnsi="Wingdings" w:hint="default"/>
      </w:rPr>
    </w:lvl>
  </w:abstractNum>
  <w:abstractNum w:abstractNumId="15" w15:restartNumberingAfterBreak="0">
    <w:nsid w:val="473B5727"/>
    <w:multiLevelType w:val="hybridMultilevel"/>
    <w:tmpl w:val="6C38F744"/>
    <w:lvl w:ilvl="0" w:tplc="827C710E">
      <w:start w:val="1"/>
      <w:numFmt w:val="bullet"/>
      <w:lvlText w:val=""/>
      <w:lvlJc w:val="left"/>
      <w:pPr>
        <w:ind w:left="720" w:hanging="360"/>
      </w:pPr>
      <w:rPr>
        <w:rFonts w:ascii="Symbol" w:hAnsi="Symbol" w:hint="default"/>
      </w:rPr>
    </w:lvl>
    <w:lvl w:ilvl="1" w:tplc="A86A698C">
      <w:start w:val="1"/>
      <w:numFmt w:val="bullet"/>
      <w:lvlText w:val="o"/>
      <w:lvlJc w:val="left"/>
      <w:pPr>
        <w:ind w:left="1440" w:hanging="360"/>
      </w:pPr>
      <w:rPr>
        <w:rFonts w:ascii="Courier New" w:hAnsi="Courier New" w:hint="default"/>
      </w:rPr>
    </w:lvl>
    <w:lvl w:ilvl="2" w:tplc="80FA79DA">
      <w:start w:val="1"/>
      <w:numFmt w:val="bullet"/>
      <w:lvlText w:val=""/>
      <w:lvlJc w:val="left"/>
      <w:pPr>
        <w:ind w:left="2160" w:hanging="360"/>
      </w:pPr>
      <w:rPr>
        <w:rFonts w:ascii="Wingdings" w:hAnsi="Wingdings" w:hint="default"/>
      </w:rPr>
    </w:lvl>
    <w:lvl w:ilvl="3" w:tplc="43C64E12">
      <w:start w:val="1"/>
      <w:numFmt w:val="bullet"/>
      <w:lvlText w:val=""/>
      <w:lvlJc w:val="left"/>
      <w:pPr>
        <w:ind w:left="2880" w:hanging="360"/>
      </w:pPr>
      <w:rPr>
        <w:rFonts w:ascii="Symbol" w:hAnsi="Symbol" w:hint="default"/>
      </w:rPr>
    </w:lvl>
    <w:lvl w:ilvl="4" w:tplc="5CBAAE36">
      <w:start w:val="1"/>
      <w:numFmt w:val="bullet"/>
      <w:lvlText w:val="o"/>
      <w:lvlJc w:val="left"/>
      <w:pPr>
        <w:ind w:left="3600" w:hanging="360"/>
      </w:pPr>
      <w:rPr>
        <w:rFonts w:ascii="Courier New" w:hAnsi="Courier New" w:hint="default"/>
      </w:rPr>
    </w:lvl>
    <w:lvl w:ilvl="5" w:tplc="DE1435F4">
      <w:start w:val="1"/>
      <w:numFmt w:val="bullet"/>
      <w:lvlText w:val=""/>
      <w:lvlJc w:val="left"/>
      <w:pPr>
        <w:ind w:left="4320" w:hanging="360"/>
      </w:pPr>
      <w:rPr>
        <w:rFonts w:ascii="Wingdings" w:hAnsi="Wingdings" w:hint="default"/>
      </w:rPr>
    </w:lvl>
    <w:lvl w:ilvl="6" w:tplc="480C50E2">
      <w:start w:val="1"/>
      <w:numFmt w:val="bullet"/>
      <w:lvlText w:val=""/>
      <w:lvlJc w:val="left"/>
      <w:pPr>
        <w:ind w:left="5040" w:hanging="360"/>
      </w:pPr>
      <w:rPr>
        <w:rFonts w:ascii="Symbol" w:hAnsi="Symbol" w:hint="default"/>
      </w:rPr>
    </w:lvl>
    <w:lvl w:ilvl="7" w:tplc="63F412CE">
      <w:start w:val="1"/>
      <w:numFmt w:val="bullet"/>
      <w:lvlText w:val="o"/>
      <w:lvlJc w:val="left"/>
      <w:pPr>
        <w:ind w:left="5760" w:hanging="360"/>
      </w:pPr>
      <w:rPr>
        <w:rFonts w:ascii="Courier New" w:hAnsi="Courier New" w:hint="default"/>
      </w:rPr>
    </w:lvl>
    <w:lvl w:ilvl="8" w:tplc="A4E2F262">
      <w:start w:val="1"/>
      <w:numFmt w:val="bullet"/>
      <w:lvlText w:val=""/>
      <w:lvlJc w:val="left"/>
      <w:pPr>
        <w:ind w:left="6480" w:hanging="360"/>
      </w:pPr>
      <w:rPr>
        <w:rFonts w:ascii="Wingdings" w:hAnsi="Wingdings" w:hint="default"/>
      </w:rPr>
    </w:lvl>
  </w:abstractNum>
  <w:abstractNum w:abstractNumId="16" w15:restartNumberingAfterBreak="0">
    <w:nsid w:val="4BAF4CC2"/>
    <w:multiLevelType w:val="hybridMultilevel"/>
    <w:tmpl w:val="F57E9E6C"/>
    <w:lvl w:ilvl="0" w:tplc="3A02B814">
      <w:start w:val="1"/>
      <w:numFmt w:val="decimal"/>
      <w:lvlText w:val="%1."/>
      <w:lvlJc w:val="left"/>
      <w:pPr>
        <w:ind w:left="720" w:hanging="360"/>
      </w:pPr>
    </w:lvl>
    <w:lvl w:ilvl="1" w:tplc="767AB722">
      <w:start w:val="1"/>
      <w:numFmt w:val="lowerLetter"/>
      <w:lvlText w:val="%2."/>
      <w:lvlJc w:val="left"/>
      <w:pPr>
        <w:ind w:left="1440" w:hanging="360"/>
      </w:pPr>
    </w:lvl>
    <w:lvl w:ilvl="2" w:tplc="05640BB6">
      <w:start w:val="1"/>
      <w:numFmt w:val="lowerRoman"/>
      <w:lvlText w:val="%3."/>
      <w:lvlJc w:val="right"/>
      <w:pPr>
        <w:ind w:left="2160" w:hanging="180"/>
      </w:pPr>
    </w:lvl>
    <w:lvl w:ilvl="3" w:tplc="8228BD64">
      <w:start w:val="1"/>
      <w:numFmt w:val="decimal"/>
      <w:lvlText w:val="%4."/>
      <w:lvlJc w:val="left"/>
      <w:pPr>
        <w:ind w:left="2880" w:hanging="360"/>
      </w:pPr>
    </w:lvl>
    <w:lvl w:ilvl="4" w:tplc="4E4875C8">
      <w:start w:val="1"/>
      <w:numFmt w:val="lowerLetter"/>
      <w:lvlText w:val="%5."/>
      <w:lvlJc w:val="left"/>
      <w:pPr>
        <w:ind w:left="3600" w:hanging="360"/>
      </w:pPr>
    </w:lvl>
    <w:lvl w:ilvl="5" w:tplc="E34468E2">
      <w:start w:val="1"/>
      <w:numFmt w:val="lowerRoman"/>
      <w:lvlText w:val="%6."/>
      <w:lvlJc w:val="right"/>
      <w:pPr>
        <w:ind w:left="4320" w:hanging="180"/>
      </w:pPr>
    </w:lvl>
    <w:lvl w:ilvl="6" w:tplc="45762236">
      <w:start w:val="1"/>
      <w:numFmt w:val="decimal"/>
      <w:lvlText w:val="%7."/>
      <w:lvlJc w:val="left"/>
      <w:pPr>
        <w:ind w:left="5040" w:hanging="360"/>
      </w:pPr>
    </w:lvl>
    <w:lvl w:ilvl="7" w:tplc="BD669684">
      <w:start w:val="1"/>
      <w:numFmt w:val="lowerLetter"/>
      <w:lvlText w:val="%8."/>
      <w:lvlJc w:val="left"/>
      <w:pPr>
        <w:ind w:left="5760" w:hanging="360"/>
      </w:pPr>
    </w:lvl>
    <w:lvl w:ilvl="8" w:tplc="DB6C623E">
      <w:start w:val="1"/>
      <w:numFmt w:val="lowerRoman"/>
      <w:lvlText w:val="%9."/>
      <w:lvlJc w:val="right"/>
      <w:pPr>
        <w:ind w:left="6480" w:hanging="180"/>
      </w:pPr>
    </w:lvl>
  </w:abstractNum>
  <w:abstractNum w:abstractNumId="17" w15:restartNumberingAfterBreak="0">
    <w:nsid w:val="5582237C"/>
    <w:multiLevelType w:val="hybridMultilevel"/>
    <w:tmpl w:val="F01CE5D2"/>
    <w:lvl w:ilvl="0" w:tplc="3B463AD2">
      <w:start w:val="1"/>
      <w:numFmt w:val="bullet"/>
      <w:lvlText w:val=""/>
      <w:lvlJc w:val="left"/>
      <w:pPr>
        <w:ind w:left="720" w:hanging="360"/>
      </w:pPr>
      <w:rPr>
        <w:rFonts w:ascii="Symbol" w:hAnsi="Symbol" w:hint="default"/>
      </w:rPr>
    </w:lvl>
    <w:lvl w:ilvl="1" w:tplc="1786CEB0">
      <w:start w:val="1"/>
      <w:numFmt w:val="bullet"/>
      <w:lvlText w:val="o"/>
      <w:lvlJc w:val="left"/>
      <w:pPr>
        <w:ind w:left="1440" w:hanging="360"/>
      </w:pPr>
      <w:rPr>
        <w:rFonts w:ascii="Courier New" w:hAnsi="Courier New" w:hint="default"/>
      </w:rPr>
    </w:lvl>
    <w:lvl w:ilvl="2" w:tplc="CF240D3E">
      <w:start w:val="1"/>
      <w:numFmt w:val="bullet"/>
      <w:lvlText w:val=""/>
      <w:lvlJc w:val="left"/>
      <w:pPr>
        <w:ind w:left="2160" w:hanging="360"/>
      </w:pPr>
      <w:rPr>
        <w:rFonts w:ascii="Wingdings" w:hAnsi="Wingdings" w:hint="default"/>
      </w:rPr>
    </w:lvl>
    <w:lvl w:ilvl="3" w:tplc="5212CBDA">
      <w:start w:val="1"/>
      <w:numFmt w:val="bullet"/>
      <w:lvlText w:val=""/>
      <w:lvlJc w:val="left"/>
      <w:pPr>
        <w:ind w:left="2880" w:hanging="360"/>
      </w:pPr>
      <w:rPr>
        <w:rFonts w:ascii="Symbol" w:hAnsi="Symbol" w:hint="default"/>
      </w:rPr>
    </w:lvl>
    <w:lvl w:ilvl="4" w:tplc="15C6A444">
      <w:start w:val="1"/>
      <w:numFmt w:val="bullet"/>
      <w:lvlText w:val="o"/>
      <w:lvlJc w:val="left"/>
      <w:pPr>
        <w:ind w:left="3600" w:hanging="360"/>
      </w:pPr>
      <w:rPr>
        <w:rFonts w:ascii="Courier New" w:hAnsi="Courier New" w:hint="default"/>
      </w:rPr>
    </w:lvl>
    <w:lvl w:ilvl="5" w:tplc="4394E840">
      <w:start w:val="1"/>
      <w:numFmt w:val="bullet"/>
      <w:lvlText w:val=""/>
      <w:lvlJc w:val="left"/>
      <w:pPr>
        <w:ind w:left="4320" w:hanging="360"/>
      </w:pPr>
      <w:rPr>
        <w:rFonts w:ascii="Wingdings" w:hAnsi="Wingdings" w:hint="default"/>
      </w:rPr>
    </w:lvl>
    <w:lvl w:ilvl="6" w:tplc="8DD49B5C">
      <w:start w:val="1"/>
      <w:numFmt w:val="bullet"/>
      <w:lvlText w:val=""/>
      <w:lvlJc w:val="left"/>
      <w:pPr>
        <w:ind w:left="5040" w:hanging="360"/>
      </w:pPr>
      <w:rPr>
        <w:rFonts w:ascii="Symbol" w:hAnsi="Symbol" w:hint="default"/>
      </w:rPr>
    </w:lvl>
    <w:lvl w:ilvl="7" w:tplc="A2425038">
      <w:start w:val="1"/>
      <w:numFmt w:val="bullet"/>
      <w:lvlText w:val="o"/>
      <w:lvlJc w:val="left"/>
      <w:pPr>
        <w:ind w:left="5760" w:hanging="360"/>
      </w:pPr>
      <w:rPr>
        <w:rFonts w:ascii="Courier New" w:hAnsi="Courier New" w:hint="default"/>
      </w:rPr>
    </w:lvl>
    <w:lvl w:ilvl="8" w:tplc="CCC09A72">
      <w:start w:val="1"/>
      <w:numFmt w:val="bullet"/>
      <w:lvlText w:val=""/>
      <w:lvlJc w:val="left"/>
      <w:pPr>
        <w:ind w:left="6480" w:hanging="360"/>
      </w:pPr>
      <w:rPr>
        <w:rFonts w:ascii="Wingdings" w:hAnsi="Wingdings" w:hint="default"/>
      </w:rPr>
    </w:lvl>
  </w:abstractNum>
  <w:abstractNum w:abstractNumId="18" w15:restartNumberingAfterBreak="0">
    <w:nsid w:val="5DAD7E49"/>
    <w:multiLevelType w:val="hybridMultilevel"/>
    <w:tmpl w:val="2A267F26"/>
    <w:lvl w:ilvl="0" w:tplc="46045FF0">
      <w:start w:val="1"/>
      <w:numFmt w:val="decimal"/>
      <w:lvlText w:val="%1."/>
      <w:lvlJc w:val="left"/>
      <w:pPr>
        <w:ind w:left="720" w:hanging="360"/>
      </w:pPr>
    </w:lvl>
    <w:lvl w:ilvl="1" w:tplc="036E0D1E">
      <w:start w:val="1"/>
      <w:numFmt w:val="lowerLetter"/>
      <w:lvlText w:val="%2."/>
      <w:lvlJc w:val="left"/>
      <w:pPr>
        <w:ind w:left="1440" w:hanging="360"/>
      </w:pPr>
    </w:lvl>
    <w:lvl w:ilvl="2" w:tplc="B42C764A">
      <w:start w:val="1"/>
      <w:numFmt w:val="lowerRoman"/>
      <w:lvlText w:val="%3."/>
      <w:lvlJc w:val="right"/>
      <w:pPr>
        <w:ind w:left="2160" w:hanging="180"/>
      </w:pPr>
    </w:lvl>
    <w:lvl w:ilvl="3" w:tplc="704A53B0">
      <w:start w:val="1"/>
      <w:numFmt w:val="decimal"/>
      <w:lvlText w:val="%4."/>
      <w:lvlJc w:val="left"/>
      <w:pPr>
        <w:ind w:left="2880" w:hanging="360"/>
      </w:pPr>
    </w:lvl>
    <w:lvl w:ilvl="4" w:tplc="D87E04CE">
      <w:start w:val="1"/>
      <w:numFmt w:val="lowerLetter"/>
      <w:lvlText w:val="%5."/>
      <w:lvlJc w:val="left"/>
      <w:pPr>
        <w:ind w:left="3600" w:hanging="360"/>
      </w:pPr>
    </w:lvl>
    <w:lvl w:ilvl="5" w:tplc="B5CE2328">
      <w:start w:val="1"/>
      <w:numFmt w:val="lowerRoman"/>
      <w:lvlText w:val="%6."/>
      <w:lvlJc w:val="right"/>
      <w:pPr>
        <w:ind w:left="4320" w:hanging="180"/>
      </w:pPr>
    </w:lvl>
    <w:lvl w:ilvl="6" w:tplc="372CE70E">
      <w:start w:val="1"/>
      <w:numFmt w:val="decimal"/>
      <w:lvlText w:val="%7."/>
      <w:lvlJc w:val="left"/>
      <w:pPr>
        <w:ind w:left="5040" w:hanging="360"/>
      </w:pPr>
    </w:lvl>
    <w:lvl w:ilvl="7" w:tplc="938E1932">
      <w:start w:val="1"/>
      <w:numFmt w:val="lowerLetter"/>
      <w:lvlText w:val="%8."/>
      <w:lvlJc w:val="left"/>
      <w:pPr>
        <w:ind w:left="5760" w:hanging="360"/>
      </w:pPr>
    </w:lvl>
    <w:lvl w:ilvl="8" w:tplc="E7B46840">
      <w:start w:val="1"/>
      <w:numFmt w:val="lowerRoman"/>
      <w:lvlText w:val="%9."/>
      <w:lvlJc w:val="right"/>
      <w:pPr>
        <w:ind w:left="6480" w:hanging="180"/>
      </w:pPr>
    </w:lvl>
  </w:abstractNum>
  <w:abstractNum w:abstractNumId="19" w15:restartNumberingAfterBreak="0">
    <w:nsid w:val="5E45443C"/>
    <w:multiLevelType w:val="hybridMultilevel"/>
    <w:tmpl w:val="D5F23A3E"/>
    <w:lvl w:ilvl="0" w:tplc="E69A59E0">
      <w:start w:val="1"/>
      <w:numFmt w:val="decimal"/>
      <w:lvlText w:val="%1."/>
      <w:lvlJc w:val="left"/>
      <w:pPr>
        <w:ind w:left="720" w:hanging="360"/>
      </w:pPr>
    </w:lvl>
    <w:lvl w:ilvl="1" w:tplc="66C887AE">
      <w:start w:val="1"/>
      <w:numFmt w:val="lowerLetter"/>
      <w:lvlText w:val="%2."/>
      <w:lvlJc w:val="left"/>
      <w:pPr>
        <w:ind w:left="1440" w:hanging="360"/>
      </w:pPr>
    </w:lvl>
    <w:lvl w:ilvl="2" w:tplc="C64E17D4">
      <w:start w:val="1"/>
      <w:numFmt w:val="lowerRoman"/>
      <w:lvlText w:val="%3."/>
      <w:lvlJc w:val="right"/>
      <w:pPr>
        <w:ind w:left="2160" w:hanging="180"/>
      </w:pPr>
    </w:lvl>
    <w:lvl w:ilvl="3" w:tplc="70E8CCDE">
      <w:start w:val="1"/>
      <w:numFmt w:val="decimal"/>
      <w:lvlText w:val="%4."/>
      <w:lvlJc w:val="left"/>
      <w:pPr>
        <w:ind w:left="2880" w:hanging="360"/>
      </w:pPr>
    </w:lvl>
    <w:lvl w:ilvl="4" w:tplc="02165192">
      <w:start w:val="1"/>
      <w:numFmt w:val="lowerLetter"/>
      <w:lvlText w:val="%5."/>
      <w:lvlJc w:val="left"/>
      <w:pPr>
        <w:ind w:left="3600" w:hanging="360"/>
      </w:pPr>
    </w:lvl>
    <w:lvl w:ilvl="5" w:tplc="A52064A0">
      <w:start w:val="1"/>
      <w:numFmt w:val="lowerRoman"/>
      <w:lvlText w:val="%6."/>
      <w:lvlJc w:val="right"/>
      <w:pPr>
        <w:ind w:left="4320" w:hanging="180"/>
      </w:pPr>
    </w:lvl>
    <w:lvl w:ilvl="6" w:tplc="A63CCE90">
      <w:start w:val="1"/>
      <w:numFmt w:val="decimal"/>
      <w:lvlText w:val="%7."/>
      <w:lvlJc w:val="left"/>
      <w:pPr>
        <w:ind w:left="5040" w:hanging="360"/>
      </w:pPr>
    </w:lvl>
    <w:lvl w:ilvl="7" w:tplc="13EA6D36">
      <w:start w:val="1"/>
      <w:numFmt w:val="lowerLetter"/>
      <w:lvlText w:val="%8."/>
      <w:lvlJc w:val="left"/>
      <w:pPr>
        <w:ind w:left="5760" w:hanging="360"/>
      </w:pPr>
    </w:lvl>
    <w:lvl w:ilvl="8" w:tplc="1CB22496">
      <w:start w:val="1"/>
      <w:numFmt w:val="lowerRoman"/>
      <w:lvlText w:val="%9."/>
      <w:lvlJc w:val="right"/>
      <w:pPr>
        <w:ind w:left="6480" w:hanging="180"/>
      </w:pPr>
    </w:lvl>
  </w:abstractNum>
  <w:abstractNum w:abstractNumId="20" w15:restartNumberingAfterBreak="0">
    <w:nsid w:val="5F3F4147"/>
    <w:multiLevelType w:val="hybridMultilevel"/>
    <w:tmpl w:val="E458A038"/>
    <w:lvl w:ilvl="0" w:tplc="1C507DA8">
      <w:start w:val="1"/>
      <w:numFmt w:val="bullet"/>
      <w:lvlText w:val=""/>
      <w:lvlJc w:val="left"/>
      <w:pPr>
        <w:ind w:left="720" w:hanging="360"/>
      </w:pPr>
      <w:rPr>
        <w:rFonts w:ascii="Symbol" w:hAnsi="Symbol" w:hint="default"/>
      </w:rPr>
    </w:lvl>
    <w:lvl w:ilvl="1" w:tplc="0FEAEC3A">
      <w:start w:val="1"/>
      <w:numFmt w:val="bullet"/>
      <w:lvlText w:val="o"/>
      <w:lvlJc w:val="left"/>
      <w:pPr>
        <w:ind w:left="1440" w:hanging="360"/>
      </w:pPr>
      <w:rPr>
        <w:rFonts w:ascii="Courier New" w:hAnsi="Courier New" w:hint="default"/>
      </w:rPr>
    </w:lvl>
    <w:lvl w:ilvl="2" w:tplc="EFE25A72">
      <w:start w:val="1"/>
      <w:numFmt w:val="bullet"/>
      <w:lvlText w:val=""/>
      <w:lvlJc w:val="left"/>
      <w:pPr>
        <w:ind w:left="2160" w:hanging="360"/>
      </w:pPr>
      <w:rPr>
        <w:rFonts w:ascii="Wingdings" w:hAnsi="Wingdings" w:hint="default"/>
      </w:rPr>
    </w:lvl>
    <w:lvl w:ilvl="3" w:tplc="21C83688">
      <w:start w:val="1"/>
      <w:numFmt w:val="bullet"/>
      <w:lvlText w:val=""/>
      <w:lvlJc w:val="left"/>
      <w:pPr>
        <w:ind w:left="2880" w:hanging="360"/>
      </w:pPr>
      <w:rPr>
        <w:rFonts w:ascii="Symbol" w:hAnsi="Symbol" w:hint="default"/>
      </w:rPr>
    </w:lvl>
    <w:lvl w:ilvl="4" w:tplc="4C8AAC20">
      <w:start w:val="1"/>
      <w:numFmt w:val="bullet"/>
      <w:lvlText w:val="o"/>
      <w:lvlJc w:val="left"/>
      <w:pPr>
        <w:ind w:left="3600" w:hanging="360"/>
      </w:pPr>
      <w:rPr>
        <w:rFonts w:ascii="Courier New" w:hAnsi="Courier New" w:hint="default"/>
      </w:rPr>
    </w:lvl>
    <w:lvl w:ilvl="5" w:tplc="D5467E24">
      <w:start w:val="1"/>
      <w:numFmt w:val="bullet"/>
      <w:lvlText w:val=""/>
      <w:lvlJc w:val="left"/>
      <w:pPr>
        <w:ind w:left="4320" w:hanging="360"/>
      </w:pPr>
      <w:rPr>
        <w:rFonts w:ascii="Wingdings" w:hAnsi="Wingdings" w:hint="default"/>
      </w:rPr>
    </w:lvl>
    <w:lvl w:ilvl="6" w:tplc="BFCEF304">
      <w:start w:val="1"/>
      <w:numFmt w:val="bullet"/>
      <w:lvlText w:val=""/>
      <w:lvlJc w:val="left"/>
      <w:pPr>
        <w:ind w:left="5040" w:hanging="360"/>
      </w:pPr>
      <w:rPr>
        <w:rFonts w:ascii="Symbol" w:hAnsi="Symbol" w:hint="default"/>
      </w:rPr>
    </w:lvl>
    <w:lvl w:ilvl="7" w:tplc="A39E6602">
      <w:start w:val="1"/>
      <w:numFmt w:val="bullet"/>
      <w:lvlText w:val="o"/>
      <w:lvlJc w:val="left"/>
      <w:pPr>
        <w:ind w:left="5760" w:hanging="360"/>
      </w:pPr>
      <w:rPr>
        <w:rFonts w:ascii="Courier New" w:hAnsi="Courier New" w:hint="default"/>
      </w:rPr>
    </w:lvl>
    <w:lvl w:ilvl="8" w:tplc="F7DC399A">
      <w:start w:val="1"/>
      <w:numFmt w:val="bullet"/>
      <w:lvlText w:val=""/>
      <w:lvlJc w:val="left"/>
      <w:pPr>
        <w:ind w:left="6480" w:hanging="360"/>
      </w:pPr>
      <w:rPr>
        <w:rFonts w:ascii="Wingdings" w:hAnsi="Wingdings" w:hint="default"/>
      </w:rPr>
    </w:lvl>
  </w:abstractNum>
  <w:abstractNum w:abstractNumId="21" w15:restartNumberingAfterBreak="0">
    <w:nsid w:val="5FF7535A"/>
    <w:multiLevelType w:val="hybridMultilevel"/>
    <w:tmpl w:val="DA544330"/>
    <w:lvl w:ilvl="0" w:tplc="06E03C70">
      <w:start w:val="1"/>
      <w:numFmt w:val="bullet"/>
      <w:lvlText w:val=""/>
      <w:lvlJc w:val="left"/>
      <w:pPr>
        <w:ind w:left="720" w:hanging="360"/>
      </w:pPr>
      <w:rPr>
        <w:rFonts w:ascii="Symbol" w:hAnsi="Symbol" w:hint="default"/>
      </w:rPr>
    </w:lvl>
    <w:lvl w:ilvl="1" w:tplc="F320C49C">
      <w:start w:val="1"/>
      <w:numFmt w:val="bullet"/>
      <w:lvlText w:val="o"/>
      <w:lvlJc w:val="left"/>
      <w:pPr>
        <w:ind w:left="1440" w:hanging="360"/>
      </w:pPr>
      <w:rPr>
        <w:rFonts w:ascii="Courier New" w:hAnsi="Courier New" w:hint="default"/>
      </w:rPr>
    </w:lvl>
    <w:lvl w:ilvl="2" w:tplc="51F69A78">
      <w:start w:val="1"/>
      <w:numFmt w:val="bullet"/>
      <w:lvlText w:val=""/>
      <w:lvlJc w:val="left"/>
      <w:pPr>
        <w:ind w:left="2160" w:hanging="360"/>
      </w:pPr>
      <w:rPr>
        <w:rFonts w:ascii="Wingdings" w:hAnsi="Wingdings" w:hint="default"/>
      </w:rPr>
    </w:lvl>
    <w:lvl w:ilvl="3" w:tplc="8F7AA72E">
      <w:start w:val="1"/>
      <w:numFmt w:val="bullet"/>
      <w:lvlText w:val=""/>
      <w:lvlJc w:val="left"/>
      <w:pPr>
        <w:ind w:left="2880" w:hanging="360"/>
      </w:pPr>
      <w:rPr>
        <w:rFonts w:ascii="Symbol" w:hAnsi="Symbol" w:hint="default"/>
      </w:rPr>
    </w:lvl>
    <w:lvl w:ilvl="4" w:tplc="2B3C29C8">
      <w:start w:val="1"/>
      <w:numFmt w:val="bullet"/>
      <w:lvlText w:val="o"/>
      <w:lvlJc w:val="left"/>
      <w:pPr>
        <w:ind w:left="3600" w:hanging="360"/>
      </w:pPr>
      <w:rPr>
        <w:rFonts w:ascii="Courier New" w:hAnsi="Courier New" w:hint="default"/>
      </w:rPr>
    </w:lvl>
    <w:lvl w:ilvl="5" w:tplc="29CA82E0">
      <w:start w:val="1"/>
      <w:numFmt w:val="bullet"/>
      <w:lvlText w:val=""/>
      <w:lvlJc w:val="left"/>
      <w:pPr>
        <w:ind w:left="4320" w:hanging="360"/>
      </w:pPr>
      <w:rPr>
        <w:rFonts w:ascii="Wingdings" w:hAnsi="Wingdings" w:hint="default"/>
      </w:rPr>
    </w:lvl>
    <w:lvl w:ilvl="6" w:tplc="3D80A516">
      <w:start w:val="1"/>
      <w:numFmt w:val="bullet"/>
      <w:lvlText w:val=""/>
      <w:lvlJc w:val="left"/>
      <w:pPr>
        <w:ind w:left="5040" w:hanging="360"/>
      </w:pPr>
      <w:rPr>
        <w:rFonts w:ascii="Symbol" w:hAnsi="Symbol" w:hint="default"/>
      </w:rPr>
    </w:lvl>
    <w:lvl w:ilvl="7" w:tplc="D3F05808">
      <w:start w:val="1"/>
      <w:numFmt w:val="bullet"/>
      <w:lvlText w:val="o"/>
      <w:lvlJc w:val="left"/>
      <w:pPr>
        <w:ind w:left="5760" w:hanging="360"/>
      </w:pPr>
      <w:rPr>
        <w:rFonts w:ascii="Courier New" w:hAnsi="Courier New" w:hint="default"/>
      </w:rPr>
    </w:lvl>
    <w:lvl w:ilvl="8" w:tplc="AAC00096">
      <w:start w:val="1"/>
      <w:numFmt w:val="bullet"/>
      <w:lvlText w:val=""/>
      <w:lvlJc w:val="left"/>
      <w:pPr>
        <w:ind w:left="6480" w:hanging="360"/>
      </w:pPr>
      <w:rPr>
        <w:rFonts w:ascii="Wingdings" w:hAnsi="Wingdings" w:hint="default"/>
      </w:rPr>
    </w:lvl>
  </w:abstractNum>
  <w:abstractNum w:abstractNumId="22" w15:restartNumberingAfterBreak="0">
    <w:nsid w:val="658C073E"/>
    <w:multiLevelType w:val="hybridMultilevel"/>
    <w:tmpl w:val="30F8F87E"/>
    <w:lvl w:ilvl="0" w:tplc="A00A37FE">
      <w:start w:val="1"/>
      <w:numFmt w:val="bullet"/>
      <w:lvlText w:val=""/>
      <w:lvlJc w:val="left"/>
      <w:pPr>
        <w:ind w:left="720" w:hanging="360"/>
      </w:pPr>
      <w:rPr>
        <w:rFonts w:ascii="Symbol" w:hAnsi="Symbol" w:hint="default"/>
      </w:rPr>
    </w:lvl>
    <w:lvl w:ilvl="1" w:tplc="577807FA">
      <w:start w:val="1"/>
      <w:numFmt w:val="bullet"/>
      <w:lvlText w:val="o"/>
      <w:lvlJc w:val="left"/>
      <w:pPr>
        <w:ind w:left="1440" w:hanging="360"/>
      </w:pPr>
      <w:rPr>
        <w:rFonts w:ascii="Courier New" w:hAnsi="Courier New" w:hint="default"/>
      </w:rPr>
    </w:lvl>
    <w:lvl w:ilvl="2" w:tplc="4E22CBA0">
      <w:start w:val="1"/>
      <w:numFmt w:val="bullet"/>
      <w:lvlText w:val=""/>
      <w:lvlJc w:val="left"/>
      <w:pPr>
        <w:ind w:left="2160" w:hanging="360"/>
      </w:pPr>
      <w:rPr>
        <w:rFonts w:ascii="Wingdings" w:hAnsi="Wingdings" w:hint="default"/>
      </w:rPr>
    </w:lvl>
    <w:lvl w:ilvl="3" w:tplc="6A1E6D4C">
      <w:start w:val="1"/>
      <w:numFmt w:val="bullet"/>
      <w:lvlText w:val=""/>
      <w:lvlJc w:val="left"/>
      <w:pPr>
        <w:ind w:left="2880" w:hanging="360"/>
      </w:pPr>
      <w:rPr>
        <w:rFonts w:ascii="Symbol" w:hAnsi="Symbol" w:hint="default"/>
      </w:rPr>
    </w:lvl>
    <w:lvl w:ilvl="4" w:tplc="87DEC190">
      <w:start w:val="1"/>
      <w:numFmt w:val="bullet"/>
      <w:lvlText w:val="o"/>
      <w:lvlJc w:val="left"/>
      <w:pPr>
        <w:ind w:left="3600" w:hanging="360"/>
      </w:pPr>
      <w:rPr>
        <w:rFonts w:ascii="Courier New" w:hAnsi="Courier New" w:hint="default"/>
      </w:rPr>
    </w:lvl>
    <w:lvl w:ilvl="5" w:tplc="4AA291A2">
      <w:start w:val="1"/>
      <w:numFmt w:val="bullet"/>
      <w:lvlText w:val=""/>
      <w:lvlJc w:val="left"/>
      <w:pPr>
        <w:ind w:left="4320" w:hanging="360"/>
      </w:pPr>
      <w:rPr>
        <w:rFonts w:ascii="Wingdings" w:hAnsi="Wingdings" w:hint="default"/>
      </w:rPr>
    </w:lvl>
    <w:lvl w:ilvl="6" w:tplc="99BE82C2">
      <w:start w:val="1"/>
      <w:numFmt w:val="bullet"/>
      <w:lvlText w:val=""/>
      <w:lvlJc w:val="left"/>
      <w:pPr>
        <w:ind w:left="5040" w:hanging="360"/>
      </w:pPr>
      <w:rPr>
        <w:rFonts w:ascii="Symbol" w:hAnsi="Symbol" w:hint="default"/>
      </w:rPr>
    </w:lvl>
    <w:lvl w:ilvl="7" w:tplc="C0DC33A0">
      <w:start w:val="1"/>
      <w:numFmt w:val="bullet"/>
      <w:lvlText w:val="o"/>
      <w:lvlJc w:val="left"/>
      <w:pPr>
        <w:ind w:left="5760" w:hanging="360"/>
      </w:pPr>
      <w:rPr>
        <w:rFonts w:ascii="Courier New" w:hAnsi="Courier New" w:hint="default"/>
      </w:rPr>
    </w:lvl>
    <w:lvl w:ilvl="8" w:tplc="06D0C3D8">
      <w:start w:val="1"/>
      <w:numFmt w:val="bullet"/>
      <w:lvlText w:val=""/>
      <w:lvlJc w:val="left"/>
      <w:pPr>
        <w:ind w:left="6480" w:hanging="360"/>
      </w:pPr>
      <w:rPr>
        <w:rFonts w:ascii="Wingdings" w:hAnsi="Wingdings" w:hint="default"/>
      </w:rPr>
    </w:lvl>
  </w:abstractNum>
  <w:abstractNum w:abstractNumId="23" w15:restartNumberingAfterBreak="0">
    <w:nsid w:val="70134C66"/>
    <w:multiLevelType w:val="hybridMultilevel"/>
    <w:tmpl w:val="62F02254"/>
    <w:lvl w:ilvl="0" w:tplc="463A8EF6">
      <w:start w:val="1"/>
      <w:numFmt w:val="bullet"/>
      <w:lvlText w:val=""/>
      <w:lvlJc w:val="left"/>
      <w:pPr>
        <w:ind w:left="720" w:hanging="360"/>
      </w:pPr>
      <w:rPr>
        <w:rFonts w:ascii="Symbol" w:hAnsi="Symbol" w:hint="default"/>
      </w:rPr>
    </w:lvl>
    <w:lvl w:ilvl="1" w:tplc="F140C87C">
      <w:start w:val="1"/>
      <w:numFmt w:val="bullet"/>
      <w:lvlText w:val=""/>
      <w:lvlJc w:val="left"/>
      <w:pPr>
        <w:ind w:left="1440" w:hanging="360"/>
      </w:pPr>
      <w:rPr>
        <w:rFonts w:ascii="Symbol" w:hAnsi="Symbol" w:hint="default"/>
      </w:rPr>
    </w:lvl>
    <w:lvl w:ilvl="2" w:tplc="E1A4DE9C">
      <w:start w:val="1"/>
      <w:numFmt w:val="bullet"/>
      <w:lvlText w:val=""/>
      <w:lvlJc w:val="left"/>
      <w:pPr>
        <w:ind w:left="2160" w:hanging="360"/>
      </w:pPr>
      <w:rPr>
        <w:rFonts w:ascii="Wingdings" w:hAnsi="Wingdings" w:hint="default"/>
      </w:rPr>
    </w:lvl>
    <w:lvl w:ilvl="3" w:tplc="A6DE2A86">
      <w:start w:val="1"/>
      <w:numFmt w:val="bullet"/>
      <w:lvlText w:val=""/>
      <w:lvlJc w:val="left"/>
      <w:pPr>
        <w:ind w:left="2880" w:hanging="360"/>
      </w:pPr>
      <w:rPr>
        <w:rFonts w:ascii="Symbol" w:hAnsi="Symbol" w:hint="default"/>
      </w:rPr>
    </w:lvl>
    <w:lvl w:ilvl="4" w:tplc="AB4066CA">
      <w:start w:val="1"/>
      <w:numFmt w:val="bullet"/>
      <w:lvlText w:val="o"/>
      <w:lvlJc w:val="left"/>
      <w:pPr>
        <w:ind w:left="3600" w:hanging="360"/>
      </w:pPr>
      <w:rPr>
        <w:rFonts w:ascii="Courier New" w:hAnsi="Courier New" w:hint="default"/>
      </w:rPr>
    </w:lvl>
    <w:lvl w:ilvl="5" w:tplc="B7A6E016">
      <w:start w:val="1"/>
      <w:numFmt w:val="bullet"/>
      <w:lvlText w:val=""/>
      <w:lvlJc w:val="left"/>
      <w:pPr>
        <w:ind w:left="4320" w:hanging="360"/>
      </w:pPr>
      <w:rPr>
        <w:rFonts w:ascii="Wingdings" w:hAnsi="Wingdings" w:hint="default"/>
      </w:rPr>
    </w:lvl>
    <w:lvl w:ilvl="6" w:tplc="6D1080B2">
      <w:start w:val="1"/>
      <w:numFmt w:val="bullet"/>
      <w:lvlText w:val=""/>
      <w:lvlJc w:val="left"/>
      <w:pPr>
        <w:ind w:left="5040" w:hanging="360"/>
      </w:pPr>
      <w:rPr>
        <w:rFonts w:ascii="Symbol" w:hAnsi="Symbol" w:hint="default"/>
      </w:rPr>
    </w:lvl>
    <w:lvl w:ilvl="7" w:tplc="8B583544">
      <w:start w:val="1"/>
      <w:numFmt w:val="bullet"/>
      <w:lvlText w:val="o"/>
      <w:lvlJc w:val="left"/>
      <w:pPr>
        <w:ind w:left="5760" w:hanging="360"/>
      </w:pPr>
      <w:rPr>
        <w:rFonts w:ascii="Courier New" w:hAnsi="Courier New" w:hint="default"/>
      </w:rPr>
    </w:lvl>
    <w:lvl w:ilvl="8" w:tplc="FD44CA6C">
      <w:start w:val="1"/>
      <w:numFmt w:val="bullet"/>
      <w:lvlText w:val=""/>
      <w:lvlJc w:val="left"/>
      <w:pPr>
        <w:ind w:left="6480" w:hanging="360"/>
      </w:pPr>
      <w:rPr>
        <w:rFonts w:ascii="Wingdings" w:hAnsi="Wingdings" w:hint="default"/>
      </w:rPr>
    </w:lvl>
  </w:abstractNum>
  <w:abstractNum w:abstractNumId="24" w15:restartNumberingAfterBreak="0">
    <w:nsid w:val="72492422"/>
    <w:multiLevelType w:val="hybridMultilevel"/>
    <w:tmpl w:val="CBF40BD8"/>
    <w:lvl w:ilvl="0" w:tplc="CBA076CC">
      <w:start w:val="1"/>
      <w:numFmt w:val="bullet"/>
      <w:lvlText w:val=""/>
      <w:lvlJc w:val="left"/>
      <w:pPr>
        <w:ind w:left="720" w:hanging="360"/>
      </w:pPr>
      <w:rPr>
        <w:rFonts w:ascii="Symbol" w:hAnsi="Symbol" w:hint="default"/>
      </w:rPr>
    </w:lvl>
    <w:lvl w:ilvl="1" w:tplc="E35489E8">
      <w:start w:val="1"/>
      <w:numFmt w:val="bullet"/>
      <w:lvlText w:val="o"/>
      <w:lvlJc w:val="left"/>
      <w:pPr>
        <w:ind w:left="1440" w:hanging="360"/>
      </w:pPr>
      <w:rPr>
        <w:rFonts w:ascii="Courier New" w:hAnsi="Courier New" w:hint="default"/>
      </w:rPr>
    </w:lvl>
    <w:lvl w:ilvl="2" w:tplc="EB20D1D6">
      <w:start w:val="1"/>
      <w:numFmt w:val="bullet"/>
      <w:lvlText w:val=""/>
      <w:lvlJc w:val="left"/>
      <w:pPr>
        <w:ind w:left="2160" w:hanging="360"/>
      </w:pPr>
      <w:rPr>
        <w:rFonts w:ascii="Wingdings" w:hAnsi="Wingdings" w:hint="default"/>
      </w:rPr>
    </w:lvl>
    <w:lvl w:ilvl="3" w:tplc="B8D65DE8">
      <w:start w:val="1"/>
      <w:numFmt w:val="bullet"/>
      <w:lvlText w:val=""/>
      <w:lvlJc w:val="left"/>
      <w:pPr>
        <w:ind w:left="2880" w:hanging="360"/>
      </w:pPr>
      <w:rPr>
        <w:rFonts w:ascii="Symbol" w:hAnsi="Symbol" w:hint="default"/>
      </w:rPr>
    </w:lvl>
    <w:lvl w:ilvl="4" w:tplc="EBB87678">
      <w:start w:val="1"/>
      <w:numFmt w:val="bullet"/>
      <w:lvlText w:val="o"/>
      <w:lvlJc w:val="left"/>
      <w:pPr>
        <w:ind w:left="3600" w:hanging="360"/>
      </w:pPr>
      <w:rPr>
        <w:rFonts w:ascii="Courier New" w:hAnsi="Courier New" w:hint="default"/>
      </w:rPr>
    </w:lvl>
    <w:lvl w:ilvl="5" w:tplc="72162920">
      <w:start w:val="1"/>
      <w:numFmt w:val="bullet"/>
      <w:lvlText w:val=""/>
      <w:lvlJc w:val="left"/>
      <w:pPr>
        <w:ind w:left="4320" w:hanging="360"/>
      </w:pPr>
      <w:rPr>
        <w:rFonts w:ascii="Wingdings" w:hAnsi="Wingdings" w:hint="default"/>
      </w:rPr>
    </w:lvl>
    <w:lvl w:ilvl="6" w:tplc="114CDE16">
      <w:start w:val="1"/>
      <w:numFmt w:val="bullet"/>
      <w:lvlText w:val=""/>
      <w:lvlJc w:val="left"/>
      <w:pPr>
        <w:ind w:left="5040" w:hanging="360"/>
      </w:pPr>
      <w:rPr>
        <w:rFonts w:ascii="Symbol" w:hAnsi="Symbol" w:hint="default"/>
      </w:rPr>
    </w:lvl>
    <w:lvl w:ilvl="7" w:tplc="929CE6DC">
      <w:start w:val="1"/>
      <w:numFmt w:val="bullet"/>
      <w:lvlText w:val="o"/>
      <w:lvlJc w:val="left"/>
      <w:pPr>
        <w:ind w:left="5760" w:hanging="360"/>
      </w:pPr>
      <w:rPr>
        <w:rFonts w:ascii="Courier New" w:hAnsi="Courier New" w:hint="default"/>
      </w:rPr>
    </w:lvl>
    <w:lvl w:ilvl="8" w:tplc="475C1CF2">
      <w:start w:val="1"/>
      <w:numFmt w:val="bullet"/>
      <w:lvlText w:val=""/>
      <w:lvlJc w:val="left"/>
      <w:pPr>
        <w:ind w:left="6480" w:hanging="360"/>
      </w:pPr>
      <w:rPr>
        <w:rFonts w:ascii="Wingdings" w:hAnsi="Wingdings" w:hint="default"/>
      </w:rPr>
    </w:lvl>
  </w:abstractNum>
  <w:abstractNum w:abstractNumId="25" w15:restartNumberingAfterBreak="0">
    <w:nsid w:val="792136FF"/>
    <w:multiLevelType w:val="hybridMultilevel"/>
    <w:tmpl w:val="2562A118"/>
    <w:lvl w:ilvl="0" w:tplc="9C028F38">
      <w:start w:val="1"/>
      <w:numFmt w:val="bullet"/>
      <w:lvlText w:val=""/>
      <w:lvlJc w:val="left"/>
      <w:pPr>
        <w:ind w:left="720" w:hanging="360"/>
      </w:pPr>
      <w:rPr>
        <w:rFonts w:ascii="Symbol" w:hAnsi="Symbol" w:hint="default"/>
      </w:rPr>
    </w:lvl>
    <w:lvl w:ilvl="1" w:tplc="F35C9C0E">
      <w:start w:val="1"/>
      <w:numFmt w:val="bullet"/>
      <w:lvlText w:val="o"/>
      <w:lvlJc w:val="left"/>
      <w:pPr>
        <w:ind w:left="1440" w:hanging="360"/>
      </w:pPr>
      <w:rPr>
        <w:rFonts w:ascii="Courier New" w:hAnsi="Courier New" w:hint="default"/>
      </w:rPr>
    </w:lvl>
    <w:lvl w:ilvl="2" w:tplc="61348A6A">
      <w:start w:val="1"/>
      <w:numFmt w:val="bullet"/>
      <w:lvlText w:val=""/>
      <w:lvlJc w:val="left"/>
      <w:pPr>
        <w:ind w:left="2160" w:hanging="360"/>
      </w:pPr>
      <w:rPr>
        <w:rFonts w:ascii="Wingdings" w:hAnsi="Wingdings" w:hint="default"/>
      </w:rPr>
    </w:lvl>
    <w:lvl w:ilvl="3" w:tplc="7B9219C8">
      <w:start w:val="1"/>
      <w:numFmt w:val="bullet"/>
      <w:lvlText w:val=""/>
      <w:lvlJc w:val="left"/>
      <w:pPr>
        <w:ind w:left="2880" w:hanging="360"/>
      </w:pPr>
      <w:rPr>
        <w:rFonts w:ascii="Symbol" w:hAnsi="Symbol" w:hint="default"/>
      </w:rPr>
    </w:lvl>
    <w:lvl w:ilvl="4" w:tplc="83723302">
      <w:start w:val="1"/>
      <w:numFmt w:val="bullet"/>
      <w:lvlText w:val="o"/>
      <w:lvlJc w:val="left"/>
      <w:pPr>
        <w:ind w:left="3600" w:hanging="360"/>
      </w:pPr>
      <w:rPr>
        <w:rFonts w:ascii="Courier New" w:hAnsi="Courier New" w:hint="default"/>
      </w:rPr>
    </w:lvl>
    <w:lvl w:ilvl="5" w:tplc="55A4FF42">
      <w:start w:val="1"/>
      <w:numFmt w:val="bullet"/>
      <w:lvlText w:val=""/>
      <w:lvlJc w:val="left"/>
      <w:pPr>
        <w:ind w:left="4320" w:hanging="360"/>
      </w:pPr>
      <w:rPr>
        <w:rFonts w:ascii="Wingdings" w:hAnsi="Wingdings" w:hint="default"/>
      </w:rPr>
    </w:lvl>
    <w:lvl w:ilvl="6" w:tplc="4EF69606">
      <w:start w:val="1"/>
      <w:numFmt w:val="bullet"/>
      <w:lvlText w:val=""/>
      <w:lvlJc w:val="left"/>
      <w:pPr>
        <w:ind w:left="5040" w:hanging="360"/>
      </w:pPr>
      <w:rPr>
        <w:rFonts w:ascii="Symbol" w:hAnsi="Symbol" w:hint="default"/>
      </w:rPr>
    </w:lvl>
    <w:lvl w:ilvl="7" w:tplc="EEAE4E3A">
      <w:start w:val="1"/>
      <w:numFmt w:val="bullet"/>
      <w:lvlText w:val="o"/>
      <w:lvlJc w:val="left"/>
      <w:pPr>
        <w:ind w:left="5760" w:hanging="360"/>
      </w:pPr>
      <w:rPr>
        <w:rFonts w:ascii="Courier New" w:hAnsi="Courier New" w:hint="default"/>
      </w:rPr>
    </w:lvl>
    <w:lvl w:ilvl="8" w:tplc="6ADABF98">
      <w:start w:val="1"/>
      <w:numFmt w:val="bullet"/>
      <w:lvlText w:val=""/>
      <w:lvlJc w:val="left"/>
      <w:pPr>
        <w:ind w:left="6480" w:hanging="360"/>
      </w:pPr>
      <w:rPr>
        <w:rFonts w:ascii="Wingdings" w:hAnsi="Wingdings" w:hint="default"/>
      </w:rPr>
    </w:lvl>
  </w:abstractNum>
  <w:abstractNum w:abstractNumId="26" w15:restartNumberingAfterBreak="0">
    <w:nsid w:val="7C6B6F9E"/>
    <w:multiLevelType w:val="hybridMultilevel"/>
    <w:tmpl w:val="BAB8CDF0"/>
    <w:lvl w:ilvl="0" w:tplc="0A944D58">
      <w:start w:val="1"/>
      <w:numFmt w:val="bullet"/>
      <w:lvlText w:val=""/>
      <w:lvlJc w:val="left"/>
      <w:pPr>
        <w:ind w:left="720" w:hanging="360"/>
      </w:pPr>
      <w:rPr>
        <w:rFonts w:ascii="Symbol" w:hAnsi="Symbol" w:hint="default"/>
      </w:rPr>
    </w:lvl>
    <w:lvl w:ilvl="1" w:tplc="8794ADCE">
      <w:start w:val="1"/>
      <w:numFmt w:val="bullet"/>
      <w:lvlText w:val="o"/>
      <w:lvlJc w:val="left"/>
      <w:pPr>
        <w:ind w:left="1440" w:hanging="360"/>
      </w:pPr>
      <w:rPr>
        <w:rFonts w:ascii="Courier New" w:hAnsi="Courier New" w:hint="default"/>
      </w:rPr>
    </w:lvl>
    <w:lvl w:ilvl="2" w:tplc="2A428CFE">
      <w:start w:val="1"/>
      <w:numFmt w:val="bullet"/>
      <w:lvlText w:val=""/>
      <w:lvlJc w:val="left"/>
      <w:pPr>
        <w:ind w:left="2160" w:hanging="360"/>
      </w:pPr>
      <w:rPr>
        <w:rFonts w:ascii="Wingdings" w:hAnsi="Wingdings" w:hint="default"/>
      </w:rPr>
    </w:lvl>
    <w:lvl w:ilvl="3" w:tplc="5A32982A">
      <w:start w:val="1"/>
      <w:numFmt w:val="bullet"/>
      <w:lvlText w:val=""/>
      <w:lvlJc w:val="left"/>
      <w:pPr>
        <w:ind w:left="2880" w:hanging="360"/>
      </w:pPr>
      <w:rPr>
        <w:rFonts w:ascii="Symbol" w:hAnsi="Symbol" w:hint="default"/>
      </w:rPr>
    </w:lvl>
    <w:lvl w:ilvl="4" w:tplc="E998F65E">
      <w:start w:val="1"/>
      <w:numFmt w:val="bullet"/>
      <w:lvlText w:val="o"/>
      <w:lvlJc w:val="left"/>
      <w:pPr>
        <w:ind w:left="3600" w:hanging="360"/>
      </w:pPr>
      <w:rPr>
        <w:rFonts w:ascii="Courier New" w:hAnsi="Courier New" w:hint="default"/>
      </w:rPr>
    </w:lvl>
    <w:lvl w:ilvl="5" w:tplc="2150774A">
      <w:start w:val="1"/>
      <w:numFmt w:val="bullet"/>
      <w:lvlText w:val=""/>
      <w:lvlJc w:val="left"/>
      <w:pPr>
        <w:ind w:left="4320" w:hanging="360"/>
      </w:pPr>
      <w:rPr>
        <w:rFonts w:ascii="Wingdings" w:hAnsi="Wingdings" w:hint="default"/>
      </w:rPr>
    </w:lvl>
    <w:lvl w:ilvl="6" w:tplc="B596DB1E">
      <w:start w:val="1"/>
      <w:numFmt w:val="bullet"/>
      <w:lvlText w:val=""/>
      <w:lvlJc w:val="left"/>
      <w:pPr>
        <w:ind w:left="5040" w:hanging="360"/>
      </w:pPr>
      <w:rPr>
        <w:rFonts w:ascii="Symbol" w:hAnsi="Symbol" w:hint="default"/>
      </w:rPr>
    </w:lvl>
    <w:lvl w:ilvl="7" w:tplc="B57CDC04">
      <w:start w:val="1"/>
      <w:numFmt w:val="bullet"/>
      <w:lvlText w:val="o"/>
      <w:lvlJc w:val="left"/>
      <w:pPr>
        <w:ind w:left="5760" w:hanging="360"/>
      </w:pPr>
      <w:rPr>
        <w:rFonts w:ascii="Courier New" w:hAnsi="Courier New" w:hint="default"/>
      </w:rPr>
    </w:lvl>
    <w:lvl w:ilvl="8" w:tplc="38E4DAEC">
      <w:start w:val="1"/>
      <w:numFmt w:val="bullet"/>
      <w:lvlText w:val=""/>
      <w:lvlJc w:val="left"/>
      <w:pPr>
        <w:ind w:left="6480" w:hanging="360"/>
      </w:pPr>
      <w:rPr>
        <w:rFonts w:ascii="Wingdings" w:hAnsi="Wingdings" w:hint="default"/>
      </w:rPr>
    </w:lvl>
  </w:abstractNum>
  <w:abstractNum w:abstractNumId="27" w15:restartNumberingAfterBreak="0">
    <w:nsid w:val="7FCE4E13"/>
    <w:multiLevelType w:val="hybridMultilevel"/>
    <w:tmpl w:val="E8545B10"/>
    <w:lvl w:ilvl="0" w:tplc="04E294CC">
      <w:start w:val="1"/>
      <w:numFmt w:val="decimal"/>
      <w:lvlText w:val="%1."/>
      <w:lvlJc w:val="left"/>
      <w:pPr>
        <w:ind w:left="720" w:hanging="360"/>
      </w:pPr>
    </w:lvl>
    <w:lvl w:ilvl="1" w:tplc="C714FBCE">
      <w:start w:val="1"/>
      <w:numFmt w:val="lowerLetter"/>
      <w:lvlText w:val="%2."/>
      <w:lvlJc w:val="left"/>
      <w:pPr>
        <w:ind w:left="1440" w:hanging="360"/>
      </w:pPr>
    </w:lvl>
    <w:lvl w:ilvl="2" w:tplc="A7C024C6">
      <w:start w:val="1"/>
      <w:numFmt w:val="lowerRoman"/>
      <w:lvlText w:val="%3."/>
      <w:lvlJc w:val="right"/>
      <w:pPr>
        <w:ind w:left="2160" w:hanging="180"/>
      </w:pPr>
    </w:lvl>
    <w:lvl w:ilvl="3" w:tplc="499E9998">
      <w:start w:val="1"/>
      <w:numFmt w:val="decimal"/>
      <w:lvlText w:val="%4."/>
      <w:lvlJc w:val="left"/>
      <w:pPr>
        <w:ind w:left="2880" w:hanging="360"/>
      </w:pPr>
    </w:lvl>
    <w:lvl w:ilvl="4" w:tplc="EF1A6AE8">
      <w:start w:val="1"/>
      <w:numFmt w:val="lowerLetter"/>
      <w:lvlText w:val="%5."/>
      <w:lvlJc w:val="left"/>
      <w:pPr>
        <w:ind w:left="3600" w:hanging="360"/>
      </w:pPr>
    </w:lvl>
    <w:lvl w:ilvl="5" w:tplc="B7720AE0">
      <w:start w:val="1"/>
      <w:numFmt w:val="lowerRoman"/>
      <w:lvlText w:val="%6."/>
      <w:lvlJc w:val="right"/>
      <w:pPr>
        <w:ind w:left="4320" w:hanging="180"/>
      </w:pPr>
    </w:lvl>
    <w:lvl w:ilvl="6" w:tplc="6D585A80">
      <w:start w:val="1"/>
      <w:numFmt w:val="decimal"/>
      <w:lvlText w:val="%7."/>
      <w:lvlJc w:val="left"/>
      <w:pPr>
        <w:ind w:left="5040" w:hanging="360"/>
      </w:pPr>
    </w:lvl>
    <w:lvl w:ilvl="7" w:tplc="383CAB32">
      <w:start w:val="1"/>
      <w:numFmt w:val="lowerLetter"/>
      <w:lvlText w:val="%8."/>
      <w:lvlJc w:val="left"/>
      <w:pPr>
        <w:ind w:left="5760" w:hanging="360"/>
      </w:pPr>
    </w:lvl>
    <w:lvl w:ilvl="8" w:tplc="4642A026">
      <w:start w:val="1"/>
      <w:numFmt w:val="lowerRoman"/>
      <w:lvlText w:val="%9."/>
      <w:lvlJc w:val="right"/>
      <w:pPr>
        <w:ind w:left="6480" w:hanging="180"/>
      </w:pPr>
    </w:lvl>
  </w:abstractNum>
  <w:num w:numId="1">
    <w:abstractNumId w:val="20"/>
  </w:num>
  <w:num w:numId="2">
    <w:abstractNumId w:val="2"/>
  </w:num>
  <w:num w:numId="3">
    <w:abstractNumId w:val="1"/>
  </w:num>
  <w:num w:numId="4">
    <w:abstractNumId w:val="18"/>
  </w:num>
  <w:num w:numId="5">
    <w:abstractNumId w:val="19"/>
  </w:num>
  <w:num w:numId="6">
    <w:abstractNumId w:val="25"/>
  </w:num>
  <w:num w:numId="7">
    <w:abstractNumId w:val="22"/>
  </w:num>
  <w:num w:numId="8">
    <w:abstractNumId w:val="21"/>
  </w:num>
  <w:num w:numId="9">
    <w:abstractNumId w:val="26"/>
  </w:num>
  <w:num w:numId="10">
    <w:abstractNumId w:val="11"/>
  </w:num>
  <w:num w:numId="11">
    <w:abstractNumId w:val="15"/>
  </w:num>
  <w:num w:numId="12">
    <w:abstractNumId w:val="12"/>
  </w:num>
  <w:num w:numId="13">
    <w:abstractNumId w:val="27"/>
  </w:num>
  <w:num w:numId="14">
    <w:abstractNumId w:val="10"/>
  </w:num>
  <w:num w:numId="15">
    <w:abstractNumId w:val="5"/>
  </w:num>
  <w:num w:numId="16">
    <w:abstractNumId w:val="3"/>
  </w:num>
  <w:num w:numId="17">
    <w:abstractNumId w:val="6"/>
  </w:num>
  <w:num w:numId="18">
    <w:abstractNumId w:val="7"/>
  </w:num>
  <w:num w:numId="19">
    <w:abstractNumId w:val="9"/>
  </w:num>
  <w:num w:numId="20">
    <w:abstractNumId w:val="4"/>
  </w:num>
  <w:num w:numId="21">
    <w:abstractNumId w:val="16"/>
  </w:num>
  <w:num w:numId="22">
    <w:abstractNumId w:val="8"/>
  </w:num>
  <w:num w:numId="23">
    <w:abstractNumId w:val="14"/>
  </w:num>
  <w:num w:numId="24">
    <w:abstractNumId w:val="17"/>
  </w:num>
  <w:num w:numId="25">
    <w:abstractNumId w:val="13"/>
  </w:num>
  <w:num w:numId="26">
    <w:abstractNumId w:val="24"/>
  </w:num>
  <w:num w:numId="27">
    <w:abstractNumId w:val="2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0BD9CC"/>
    <w:rsid w:val="0015C835"/>
    <w:rsid w:val="001934EC"/>
    <w:rsid w:val="001D5DB7"/>
    <w:rsid w:val="002265D3"/>
    <w:rsid w:val="002578BD"/>
    <w:rsid w:val="003A151F"/>
    <w:rsid w:val="004E3990"/>
    <w:rsid w:val="004F0055"/>
    <w:rsid w:val="00532EAA"/>
    <w:rsid w:val="0065CAD5"/>
    <w:rsid w:val="006617EB"/>
    <w:rsid w:val="006E5E2E"/>
    <w:rsid w:val="00723EC0"/>
    <w:rsid w:val="00725431"/>
    <w:rsid w:val="007D0648"/>
    <w:rsid w:val="00821326"/>
    <w:rsid w:val="0082755D"/>
    <w:rsid w:val="00847D5F"/>
    <w:rsid w:val="00856935"/>
    <w:rsid w:val="008A7F57"/>
    <w:rsid w:val="0094DE2D"/>
    <w:rsid w:val="0099119C"/>
    <w:rsid w:val="00AA7CA2"/>
    <w:rsid w:val="00B17A21"/>
    <w:rsid w:val="00B1A2F0"/>
    <w:rsid w:val="00B3A59D"/>
    <w:rsid w:val="00B54963"/>
    <w:rsid w:val="00B5E53E"/>
    <w:rsid w:val="00BE5CC9"/>
    <w:rsid w:val="00D3D081"/>
    <w:rsid w:val="00DF455F"/>
    <w:rsid w:val="00EC657F"/>
    <w:rsid w:val="00F63B8E"/>
    <w:rsid w:val="0134C476"/>
    <w:rsid w:val="0167FEE2"/>
    <w:rsid w:val="017BAF86"/>
    <w:rsid w:val="0185F2D7"/>
    <w:rsid w:val="01961A65"/>
    <w:rsid w:val="019BF6B8"/>
    <w:rsid w:val="01AF6775"/>
    <w:rsid w:val="01D98A92"/>
    <w:rsid w:val="0203997A"/>
    <w:rsid w:val="0212E2A7"/>
    <w:rsid w:val="022F93DC"/>
    <w:rsid w:val="0231843A"/>
    <w:rsid w:val="0242C532"/>
    <w:rsid w:val="024AD68C"/>
    <w:rsid w:val="027230C8"/>
    <w:rsid w:val="02771A81"/>
    <w:rsid w:val="02D15A64"/>
    <w:rsid w:val="02E020DC"/>
    <w:rsid w:val="02F1E10E"/>
    <w:rsid w:val="02F5562A"/>
    <w:rsid w:val="030297C0"/>
    <w:rsid w:val="0327BA82"/>
    <w:rsid w:val="032F13DD"/>
    <w:rsid w:val="03326A9C"/>
    <w:rsid w:val="033D6CAA"/>
    <w:rsid w:val="034080ED"/>
    <w:rsid w:val="034FD185"/>
    <w:rsid w:val="036B2CEB"/>
    <w:rsid w:val="0413ABF6"/>
    <w:rsid w:val="04217CEB"/>
    <w:rsid w:val="042DE1E2"/>
    <w:rsid w:val="04682D9A"/>
    <w:rsid w:val="04B51343"/>
    <w:rsid w:val="04D30A19"/>
    <w:rsid w:val="04DC97D2"/>
    <w:rsid w:val="0516D335"/>
    <w:rsid w:val="0527AA74"/>
    <w:rsid w:val="0584C4CB"/>
    <w:rsid w:val="058A8D8E"/>
    <w:rsid w:val="05A7BDE1"/>
    <w:rsid w:val="05BB2D10"/>
    <w:rsid w:val="0608E2DD"/>
    <w:rsid w:val="06567985"/>
    <w:rsid w:val="068C4BCD"/>
    <w:rsid w:val="06C2DDC7"/>
    <w:rsid w:val="06C8B06C"/>
    <w:rsid w:val="06ECE83B"/>
    <w:rsid w:val="06F5F0DD"/>
    <w:rsid w:val="0720FF04"/>
    <w:rsid w:val="0726817F"/>
    <w:rsid w:val="073795B5"/>
    <w:rsid w:val="073F2FFE"/>
    <w:rsid w:val="0746DB56"/>
    <w:rsid w:val="079359C2"/>
    <w:rsid w:val="0798ADE8"/>
    <w:rsid w:val="07B6D20A"/>
    <w:rsid w:val="07E5CE84"/>
    <w:rsid w:val="07F14125"/>
    <w:rsid w:val="08226C62"/>
    <w:rsid w:val="08471112"/>
    <w:rsid w:val="089C5194"/>
    <w:rsid w:val="08DC3209"/>
    <w:rsid w:val="0903CA2B"/>
    <w:rsid w:val="090E8178"/>
    <w:rsid w:val="091C6EF0"/>
    <w:rsid w:val="09267EAD"/>
    <w:rsid w:val="092BE3E0"/>
    <w:rsid w:val="09490F43"/>
    <w:rsid w:val="095BF5C2"/>
    <w:rsid w:val="096C6EAD"/>
    <w:rsid w:val="099E7C5B"/>
    <w:rsid w:val="0A33D876"/>
    <w:rsid w:val="0A57B7F5"/>
    <w:rsid w:val="0AE5E611"/>
    <w:rsid w:val="0AEE4BFE"/>
    <w:rsid w:val="0AF977D0"/>
    <w:rsid w:val="0AFA66C8"/>
    <w:rsid w:val="0B0A51F0"/>
    <w:rsid w:val="0B2AC888"/>
    <w:rsid w:val="0B3C4FB3"/>
    <w:rsid w:val="0B5A265D"/>
    <w:rsid w:val="0B906D88"/>
    <w:rsid w:val="0B914A4F"/>
    <w:rsid w:val="0BC3414E"/>
    <w:rsid w:val="0BFB3355"/>
    <w:rsid w:val="0C494C6A"/>
    <w:rsid w:val="0C78C740"/>
    <w:rsid w:val="0C81124C"/>
    <w:rsid w:val="0C9BE1B8"/>
    <w:rsid w:val="0CD9C86B"/>
    <w:rsid w:val="0D0DD3A9"/>
    <w:rsid w:val="0D280F66"/>
    <w:rsid w:val="0D33A88A"/>
    <w:rsid w:val="0D47EECF"/>
    <w:rsid w:val="0D630918"/>
    <w:rsid w:val="0D8106B7"/>
    <w:rsid w:val="0D95189E"/>
    <w:rsid w:val="0DCAF47D"/>
    <w:rsid w:val="0E0E8CB4"/>
    <w:rsid w:val="0E237752"/>
    <w:rsid w:val="0E28F0CD"/>
    <w:rsid w:val="0E600ABB"/>
    <w:rsid w:val="0E6BF5B3"/>
    <w:rsid w:val="0E6CE7EA"/>
    <w:rsid w:val="0E7A5D36"/>
    <w:rsid w:val="0E825A0D"/>
    <w:rsid w:val="0EBA3927"/>
    <w:rsid w:val="0EC34395"/>
    <w:rsid w:val="0EE6752B"/>
    <w:rsid w:val="0F0D0C37"/>
    <w:rsid w:val="0F19781C"/>
    <w:rsid w:val="0F3A149A"/>
    <w:rsid w:val="0F7A576E"/>
    <w:rsid w:val="0FC2031D"/>
    <w:rsid w:val="0FE68D85"/>
    <w:rsid w:val="0FEE119F"/>
    <w:rsid w:val="100AD6BB"/>
    <w:rsid w:val="1023AF07"/>
    <w:rsid w:val="1042B40E"/>
    <w:rsid w:val="1067C180"/>
    <w:rsid w:val="106A3001"/>
    <w:rsid w:val="107B6DA1"/>
    <w:rsid w:val="10D08582"/>
    <w:rsid w:val="10E465F8"/>
    <w:rsid w:val="10EC09EA"/>
    <w:rsid w:val="10F702FC"/>
    <w:rsid w:val="11150AA6"/>
    <w:rsid w:val="112B62D2"/>
    <w:rsid w:val="11354665"/>
    <w:rsid w:val="115B6CE6"/>
    <w:rsid w:val="1163EECD"/>
    <w:rsid w:val="118683ED"/>
    <w:rsid w:val="11A947C3"/>
    <w:rsid w:val="11D31052"/>
    <w:rsid w:val="11F30019"/>
    <w:rsid w:val="11FE264B"/>
    <w:rsid w:val="122FC5B7"/>
    <w:rsid w:val="1235224C"/>
    <w:rsid w:val="1246F498"/>
    <w:rsid w:val="12BF010B"/>
    <w:rsid w:val="12C304F9"/>
    <w:rsid w:val="12C81444"/>
    <w:rsid w:val="12ECA0AB"/>
    <w:rsid w:val="1330A1F6"/>
    <w:rsid w:val="13431614"/>
    <w:rsid w:val="13589C41"/>
    <w:rsid w:val="1361A4E7"/>
    <w:rsid w:val="13673F3A"/>
    <w:rsid w:val="13904A68"/>
    <w:rsid w:val="13B4E2D1"/>
    <w:rsid w:val="13D2DA18"/>
    <w:rsid w:val="13F163BC"/>
    <w:rsid w:val="140BD9CC"/>
    <w:rsid w:val="142E96CC"/>
    <w:rsid w:val="1432AE1D"/>
    <w:rsid w:val="143B454E"/>
    <w:rsid w:val="1472C939"/>
    <w:rsid w:val="14906422"/>
    <w:rsid w:val="149DC2AA"/>
    <w:rsid w:val="14B53DC4"/>
    <w:rsid w:val="14C5829B"/>
    <w:rsid w:val="14E3C6CD"/>
    <w:rsid w:val="14EEB5EC"/>
    <w:rsid w:val="14F49C77"/>
    <w:rsid w:val="15098F8D"/>
    <w:rsid w:val="1511C6AE"/>
    <w:rsid w:val="1539244A"/>
    <w:rsid w:val="153FF494"/>
    <w:rsid w:val="15743874"/>
    <w:rsid w:val="1581ACC7"/>
    <w:rsid w:val="1592B011"/>
    <w:rsid w:val="15AA3E00"/>
    <w:rsid w:val="15B6903D"/>
    <w:rsid w:val="15D95850"/>
    <w:rsid w:val="15FAB256"/>
    <w:rsid w:val="1630364A"/>
    <w:rsid w:val="163ECD9E"/>
    <w:rsid w:val="16A2AB55"/>
    <w:rsid w:val="16C8472D"/>
    <w:rsid w:val="16ECF2D6"/>
    <w:rsid w:val="1724CC73"/>
    <w:rsid w:val="172864BD"/>
    <w:rsid w:val="175BC935"/>
    <w:rsid w:val="17C17A5B"/>
    <w:rsid w:val="17C9268B"/>
    <w:rsid w:val="18003E43"/>
    <w:rsid w:val="183481E5"/>
    <w:rsid w:val="18B01561"/>
    <w:rsid w:val="18C6042D"/>
    <w:rsid w:val="18FEE51C"/>
    <w:rsid w:val="191B9ABA"/>
    <w:rsid w:val="193CA4AE"/>
    <w:rsid w:val="19A04B02"/>
    <w:rsid w:val="19D487E4"/>
    <w:rsid w:val="19DAAF11"/>
    <w:rsid w:val="19E2E1CF"/>
    <w:rsid w:val="19F1C9ED"/>
    <w:rsid w:val="1AAA814A"/>
    <w:rsid w:val="1ABA32CE"/>
    <w:rsid w:val="1ABB615D"/>
    <w:rsid w:val="1AC2AF71"/>
    <w:rsid w:val="1AD1808E"/>
    <w:rsid w:val="1AE6D532"/>
    <w:rsid w:val="1AEF8466"/>
    <w:rsid w:val="1AF10CB5"/>
    <w:rsid w:val="1B0769D0"/>
    <w:rsid w:val="1B0CB016"/>
    <w:rsid w:val="1B11B229"/>
    <w:rsid w:val="1B6BD8CB"/>
    <w:rsid w:val="1B921049"/>
    <w:rsid w:val="1BCD09E6"/>
    <w:rsid w:val="1BD20F4C"/>
    <w:rsid w:val="1C401F37"/>
    <w:rsid w:val="1C7AF007"/>
    <w:rsid w:val="1C9DA0BF"/>
    <w:rsid w:val="1CEE93E9"/>
    <w:rsid w:val="1D357FAB"/>
    <w:rsid w:val="1D3C2982"/>
    <w:rsid w:val="1D79E3E2"/>
    <w:rsid w:val="1D9371D9"/>
    <w:rsid w:val="1DF953ED"/>
    <w:rsid w:val="1DFDDDE8"/>
    <w:rsid w:val="1E19178A"/>
    <w:rsid w:val="1E4E5339"/>
    <w:rsid w:val="1E521566"/>
    <w:rsid w:val="1E7CA5F5"/>
    <w:rsid w:val="1EB13B69"/>
    <w:rsid w:val="1EB1A959"/>
    <w:rsid w:val="1EDC0C47"/>
    <w:rsid w:val="1F2FB4B9"/>
    <w:rsid w:val="1F5FF503"/>
    <w:rsid w:val="1F915D02"/>
    <w:rsid w:val="1F91C216"/>
    <w:rsid w:val="1FA40E38"/>
    <w:rsid w:val="1FE40154"/>
    <w:rsid w:val="1FE73DA3"/>
    <w:rsid w:val="1FEAB306"/>
    <w:rsid w:val="1FF7638B"/>
    <w:rsid w:val="202252D9"/>
    <w:rsid w:val="203982CF"/>
    <w:rsid w:val="2049D44E"/>
    <w:rsid w:val="208503DF"/>
    <w:rsid w:val="20B1C1E3"/>
    <w:rsid w:val="20B5AAEE"/>
    <w:rsid w:val="20C803CC"/>
    <w:rsid w:val="20DC8D82"/>
    <w:rsid w:val="21BFF6FF"/>
    <w:rsid w:val="21C4BBAF"/>
    <w:rsid w:val="223914D7"/>
    <w:rsid w:val="224D2A17"/>
    <w:rsid w:val="226415F6"/>
    <w:rsid w:val="226EA843"/>
    <w:rsid w:val="22C57FD1"/>
    <w:rsid w:val="22CC13E6"/>
    <w:rsid w:val="23007ABE"/>
    <w:rsid w:val="233080A6"/>
    <w:rsid w:val="23483FB4"/>
    <w:rsid w:val="2350A778"/>
    <w:rsid w:val="236A9506"/>
    <w:rsid w:val="23A6902E"/>
    <w:rsid w:val="23BCD310"/>
    <w:rsid w:val="23DBA125"/>
    <w:rsid w:val="23F04CBD"/>
    <w:rsid w:val="23F5026A"/>
    <w:rsid w:val="241DCF52"/>
    <w:rsid w:val="243A5275"/>
    <w:rsid w:val="2449D574"/>
    <w:rsid w:val="245AB9C5"/>
    <w:rsid w:val="249796D5"/>
    <w:rsid w:val="24B5E52F"/>
    <w:rsid w:val="24CC25F3"/>
    <w:rsid w:val="24D22187"/>
    <w:rsid w:val="24D33E69"/>
    <w:rsid w:val="24DB12D3"/>
    <w:rsid w:val="24E3EE80"/>
    <w:rsid w:val="25572DD2"/>
    <w:rsid w:val="255BCC4A"/>
    <w:rsid w:val="2566F05D"/>
    <w:rsid w:val="25B164D9"/>
    <w:rsid w:val="25C21624"/>
    <w:rsid w:val="25DF7714"/>
    <w:rsid w:val="25F4A7FD"/>
    <w:rsid w:val="2634C8DE"/>
    <w:rsid w:val="2638D34B"/>
    <w:rsid w:val="26418C4E"/>
    <w:rsid w:val="2645E877"/>
    <w:rsid w:val="265D981F"/>
    <w:rsid w:val="2667678E"/>
    <w:rsid w:val="2672EDC3"/>
    <w:rsid w:val="26920A7F"/>
    <w:rsid w:val="26ACAF55"/>
    <w:rsid w:val="2705B1E9"/>
    <w:rsid w:val="27087063"/>
    <w:rsid w:val="27231521"/>
    <w:rsid w:val="27888722"/>
    <w:rsid w:val="27A5416C"/>
    <w:rsid w:val="27B426AC"/>
    <w:rsid w:val="27B8669F"/>
    <w:rsid w:val="27D5AC11"/>
    <w:rsid w:val="27E4F794"/>
    <w:rsid w:val="2813E685"/>
    <w:rsid w:val="283C0E1F"/>
    <w:rsid w:val="284B322F"/>
    <w:rsid w:val="2853F54A"/>
    <w:rsid w:val="2857139F"/>
    <w:rsid w:val="285EBDAE"/>
    <w:rsid w:val="288F1272"/>
    <w:rsid w:val="2894C3C0"/>
    <w:rsid w:val="28D64EA5"/>
    <w:rsid w:val="28F4FA35"/>
    <w:rsid w:val="29A64ABB"/>
    <w:rsid w:val="29CBADC5"/>
    <w:rsid w:val="29CF9137"/>
    <w:rsid w:val="2A13F8E8"/>
    <w:rsid w:val="2A1F9C73"/>
    <w:rsid w:val="2A326A4D"/>
    <w:rsid w:val="2A360BF1"/>
    <w:rsid w:val="2A39F806"/>
    <w:rsid w:val="2A44A3A1"/>
    <w:rsid w:val="2A4953CE"/>
    <w:rsid w:val="2ACAF78C"/>
    <w:rsid w:val="2AE01457"/>
    <w:rsid w:val="2AE01723"/>
    <w:rsid w:val="2AE48915"/>
    <w:rsid w:val="2AEB8816"/>
    <w:rsid w:val="2B182F63"/>
    <w:rsid w:val="2B500F51"/>
    <w:rsid w:val="2BAD9C62"/>
    <w:rsid w:val="2BE55F3A"/>
    <w:rsid w:val="2BEB0956"/>
    <w:rsid w:val="2BF6B3FD"/>
    <w:rsid w:val="2BF77E46"/>
    <w:rsid w:val="2BF7D441"/>
    <w:rsid w:val="2C205992"/>
    <w:rsid w:val="2C2F5B4D"/>
    <w:rsid w:val="2C767323"/>
    <w:rsid w:val="2C90B5B7"/>
    <w:rsid w:val="2CE942AA"/>
    <w:rsid w:val="2CF523A4"/>
    <w:rsid w:val="2D25B94B"/>
    <w:rsid w:val="2D52492F"/>
    <w:rsid w:val="2D587E52"/>
    <w:rsid w:val="2D6216DE"/>
    <w:rsid w:val="2D8DC8E6"/>
    <w:rsid w:val="2DC8A2F6"/>
    <w:rsid w:val="2DD2CADD"/>
    <w:rsid w:val="2DF783E0"/>
    <w:rsid w:val="2E05F779"/>
    <w:rsid w:val="2E6AB827"/>
    <w:rsid w:val="2E897A12"/>
    <w:rsid w:val="2E89AF50"/>
    <w:rsid w:val="2E8E0167"/>
    <w:rsid w:val="2E9820E7"/>
    <w:rsid w:val="2EAD7FC0"/>
    <w:rsid w:val="2ED6845D"/>
    <w:rsid w:val="2F182901"/>
    <w:rsid w:val="2F49B980"/>
    <w:rsid w:val="2F4EB1AC"/>
    <w:rsid w:val="2F7D8DDF"/>
    <w:rsid w:val="2F8FCE8C"/>
    <w:rsid w:val="2FA9E7E5"/>
    <w:rsid w:val="2FB3770E"/>
    <w:rsid w:val="2FEF25E3"/>
    <w:rsid w:val="3021A3B7"/>
    <w:rsid w:val="303FBDF9"/>
    <w:rsid w:val="304A74CD"/>
    <w:rsid w:val="30784313"/>
    <w:rsid w:val="308341EE"/>
    <w:rsid w:val="30AEE904"/>
    <w:rsid w:val="30DAF23A"/>
    <w:rsid w:val="30FE37F6"/>
    <w:rsid w:val="310A77E5"/>
    <w:rsid w:val="311EFB9C"/>
    <w:rsid w:val="31325E56"/>
    <w:rsid w:val="31490104"/>
    <w:rsid w:val="315264ED"/>
    <w:rsid w:val="31659DFC"/>
    <w:rsid w:val="31762B46"/>
    <w:rsid w:val="318BE2AD"/>
    <w:rsid w:val="31926ED4"/>
    <w:rsid w:val="31A910A9"/>
    <w:rsid w:val="31B447FA"/>
    <w:rsid w:val="31B584D3"/>
    <w:rsid w:val="31E35CBE"/>
    <w:rsid w:val="321D11E6"/>
    <w:rsid w:val="322203E6"/>
    <w:rsid w:val="3228BFE8"/>
    <w:rsid w:val="324D0C7E"/>
    <w:rsid w:val="325E115F"/>
    <w:rsid w:val="32A24A08"/>
    <w:rsid w:val="32B15167"/>
    <w:rsid w:val="32B9FB36"/>
    <w:rsid w:val="32FCD368"/>
    <w:rsid w:val="33056570"/>
    <w:rsid w:val="33A5C769"/>
    <w:rsid w:val="33AC3D03"/>
    <w:rsid w:val="3413D6F6"/>
    <w:rsid w:val="34240FAC"/>
    <w:rsid w:val="34718E91"/>
    <w:rsid w:val="348D80A3"/>
    <w:rsid w:val="34A6E6D6"/>
    <w:rsid w:val="34BE8178"/>
    <w:rsid w:val="352AA84C"/>
    <w:rsid w:val="3530B493"/>
    <w:rsid w:val="35C7EFAB"/>
    <w:rsid w:val="35C91308"/>
    <w:rsid w:val="35F53462"/>
    <w:rsid w:val="362880A4"/>
    <w:rsid w:val="363BB60F"/>
    <w:rsid w:val="36591E5F"/>
    <w:rsid w:val="3662736F"/>
    <w:rsid w:val="3671DF2C"/>
    <w:rsid w:val="3672C228"/>
    <w:rsid w:val="36859DC0"/>
    <w:rsid w:val="36BAF221"/>
    <w:rsid w:val="36C27644"/>
    <w:rsid w:val="36D1ADDC"/>
    <w:rsid w:val="36D27EE7"/>
    <w:rsid w:val="36EAAED9"/>
    <w:rsid w:val="37056357"/>
    <w:rsid w:val="373D8C9A"/>
    <w:rsid w:val="3749EA0C"/>
    <w:rsid w:val="3754222A"/>
    <w:rsid w:val="37549E76"/>
    <w:rsid w:val="37653631"/>
    <w:rsid w:val="37679AD0"/>
    <w:rsid w:val="378AD9E4"/>
    <w:rsid w:val="3793D590"/>
    <w:rsid w:val="3797E3FF"/>
    <w:rsid w:val="37AF6D4F"/>
    <w:rsid w:val="37C10D25"/>
    <w:rsid w:val="37FDFF63"/>
    <w:rsid w:val="3809B30E"/>
    <w:rsid w:val="381C37F7"/>
    <w:rsid w:val="383E39C3"/>
    <w:rsid w:val="3843E4C0"/>
    <w:rsid w:val="384B2FDA"/>
    <w:rsid w:val="384BEDE0"/>
    <w:rsid w:val="3861C164"/>
    <w:rsid w:val="3861D479"/>
    <w:rsid w:val="38AD426D"/>
    <w:rsid w:val="38ED80B5"/>
    <w:rsid w:val="390ED962"/>
    <w:rsid w:val="395BAAEA"/>
    <w:rsid w:val="3964604F"/>
    <w:rsid w:val="396474C2"/>
    <w:rsid w:val="3972844E"/>
    <w:rsid w:val="39864BCD"/>
    <w:rsid w:val="39AB46E1"/>
    <w:rsid w:val="39B0110E"/>
    <w:rsid w:val="39B09CB0"/>
    <w:rsid w:val="39D08A72"/>
    <w:rsid w:val="39DC871C"/>
    <w:rsid w:val="39EE55AA"/>
    <w:rsid w:val="39F094C9"/>
    <w:rsid w:val="3A548D59"/>
    <w:rsid w:val="3AA6A033"/>
    <w:rsid w:val="3AB86DA4"/>
    <w:rsid w:val="3B112757"/>
    <w:rsid w:val="3B8DEB2C"/>
    <w:rsid w:val="3BA4D2B5"/>
    <w:rsid w:val="3BD16519"/>
    <w:rsid w:val="3BDB1247"/>
    <w:rsid w:val="3BF0ADC3"/>
    <w:rsid w:val="3BF20D7A"/>
    <w:rsid w:val="3C1560E2"/>
    <w:rsid w:val="3C621028"/>
    <w:rsid w:val="3C8A7CAB"/>
    <w:rsid w:val="3C8D9886"/>
    <w:rsid w:val="3CAF549C"/>
    <w:rsid w:val="3CC313C2"/>
    <w:rsid w:val="3CD42827"/>
    <w:rsid w:val="3CFDF12C"/>
    <w:rsid w:val="3D0FDE05"/>
    <w:rsid w:val="3D2BCABC"/>
    <w:rsid w:val="3D5A5F4D"/>
    <w:rsid w:val="3DA7441E"/>
    <w:rsid w:val="3DCC4E18"/>
    <w:rsid w:val="3DD7A818"/>
    <w:rsid w:val="3DE5DC84"/>
    <w:rsid w:val="3DEAD039"/>
    <w:rsid w:val="3DFF8E65"/>
    <w:rsid w:val="3E01CBB1"/>
    <w:rsid w:val="3E2FE4AA"/>
    <w:rsid w:val="3E48F654"/>
    <w:rsid w:val="3E52B5A6"/>
    <w:rsid w:val="3E5E2220"/>
    <w:rsid w:val="3E67A160"/>
    <w:rsid w:val="3E6FAD0C"/>
    <w:rsid w:val="3E7F5531"/>
    <w:rsid w:val="3E9EE1B0"/>
    <w:rsid w:val="3ECA6816"/>
    <w:rsid w:val="3F2022FE"/>
    <w:rsid w:val="3F38B5CA"/>
    <w:rsid w:val="3FB6FB60"/>
    <w:rsid w:val="3FE46B60"/>
    <w:rsid w:val="3FEA05EE"/>
    <w:rsid w:val="401CD6FD"/>
    <w:rsid w:val="40AC7088"/>
    <w:rsid w:val="40C8C68E"/>
    <w:rsid w:val="40FF5035"/>
    <w:rsid w:val="412BDB7D"/>
    <w:rsid w:val="412C0814"/>
    <w:rsid w:val="41451C14"/>
    <w:rsid w:val="4191DEFC"/>
    <w:rsid w:val="41A67174"/>
    <w:rsid w:val="41A6B706"/>
    <w:rsid w:val="4209B3D9"/>
    <w:rsid w:val="422F8959"/>
    <w:rsid w:val="42396045"/>
    <w:rsid w:val="42A81310"/>
    <w:rsid w:val="42C44F9D"/>
    <w:rsid w:val="42C657DF"/>
    <w:rsid w:val="42EC78D8"/>
    <w:rsid w:val="431E8ABC"/>
    <w:rsid w:val="433149D6"/>
    <w:rsid w:val="433F61F8"/>
    <w:rsid w:val="4345BB2F"/>
    <w:rsid w:val="435655A3"/>
    <w:rsid w:val="435C87C7"/>
    <w:rsid w:val="438EB82E"/>
    <w:rsid w:val="4393DFE1"/>
    <w:rsid w:val="43ADC81D"/>
    <w:rsid w:val="43ADE1B3"/>
    <w:rsid w:val="43D99579"/>
    <w:rsid w:val="4400ECD1"/>
    <w:rsid w:val="440C714C"/>
    <w:rsid w:val="4459D544"/>
    <w:rsid w:val="446CADF6"/>
    <w:rsid w:val="4474FFF7"/>
    <w:rsid w:val="447F88ED"/>
    <w:rsid w:val="44887EFA"/>
    <w:rsid w:val="448CFB7F"/>
    <w:rsid w:val="448F13B4"/>
    <w:rsid w:val="44BEDE28"/>
    <w:rsid w:val="44D15C08"/>
    <w:rsid w:val="44DD49EE"/>
    <w:rsid w:val="44E6C7A2"/>
    <w:rsid w:val="44F344B9"/>
    <w:rsid w:val="4528A257"/>
    <w:rsid w:val="452C31C4"/>
    <w:rsid w:val="45484725"/>
    <w:rsid w:val="4571E68B"/>
    <w:rsid w:val="459C5161"/>
    <w:rsid w:val="45BE42D4"/>
    <w:rsid w:val="45C3DDCE"/>
    <w:rsid w:val="45CBE672"/>
    <w:rsid w:val="45FE2914"/>
    <w:rsid w:val="465FCFFD"/>
    <w:rsid w:val="4688ABB0"/>
    <w:rsid w:val="46ADEED9"/>
    <w:rsid w:val="46DF6367"/>
    <w:rsid w:val="46F1F924"/>
    <w:rsid w:val="471C2D38"/>
    <w:rsid w:val="4769DFCD"/>
    <w:rsid w:val="476A6146"/>
    <w:rsid w:val="478BFE26"/>
    <w:rsid w:val="47999D63"/>
    <w:rsid w:val="47E02732"/>
    <w:rsid w:val="47E52D77"/>
    <w:rsid w:val="47EF641C"/>
    <w:rsid w:val="47F374A2"/>
    <w:rsid w:val="48008776"/>
    <w:rsid w:val="480825AF"/>
    <w:rsid w:val="4810E6A5"/>
    <w:rsid w:val="4844711A"/>
    <w:rsid w:val="4852068C"/>
    <w:rsid w:val="486B52B5"/>
    <w:rsid w:val="48AD05D0"/>
    <w:rsid w:val="48BD2EB9"/>
    <w:rsid w:val="48BFC53B"/>
    <w:rsid w:val="490222DA"/>
    <w:rsid w:val="49608EF8"/>
    <w:rsid w:val="4A5E5574"/>
    <w:rsid w:val="4A70675D"/>
    <w:rsid w:val="4A806BA7"/>
    <w:rsid w:val="4AAB37E2"/>
    <w:rsid w:val="4AAF0AA7"/>
    <w:rsid w:val="4B00EEC2"/>
    <w:rsid w:val="4B0428C2"/>
    <w:rsid w:val="4B16B34C"/>
    <w:rsid w:val="4B230336"/>
    <w:rsid w:val="4B2C2BE2"/>
    <w:rsid w:val="4B6FA1B6"/>
    <w:rsid w:val="4B7F3E41"/>
    <w:rsid w:val="4B84E3EB"/>
    <w:rsid w:val="4B903D3E"/>
    <w:rsid w:val="4BA40554"/>
    <w:rsid w:val="4BB3D018"/>
    <w:rsid w:val="4BC554C1"/>
    <w:rsid w:val="4BE0A732"/>
    <w:rsid w:val="4BEA6EB8"/>
    <w:rsid w:val="4BF2D658"/>
    <w:rsid w:val="4C385089"/>
    <w:rsid w:val="4C406AB8"/>
    <w:rsid w:val="4C739319"/>
    <w:rsid w:val="4C7947CC"/>
    <w:rsid w:val="4C8E2383"/>
    <w:rsid w:val="4C97C2A9"/>
    <w:rsid w:val="4C9F97B9"/>
    <w:rsid w:val="4CB0FC75"/>
    <w:rsid w:val="4CCF417D"/>
    <w:rsid w:val="4CE9BA40"/>
    <w:rsid w:val="4CF513CF"/>
    <w:rsid w:val="4D280A6E"/>
    <w:rsid w:val="4D32DC0A"/>
    <w:rsid w:val="4D3C6E3A"/>
    <w:rsid w:val="4D824595"/>
    <w:rsid w:val="4D87B75C"/>
    <w:rsid w:val="4DCC8760"/>
    <w:rsid w:val="4DDD264F"/>
    <w:rsid w:val="4DE1F769"/>
    <w:rsid w:val="4DE6B5CF"/>
    <w:rsid w:val="4E198204"/>
    <w:rsid w:val="4E36DCE7"/>
    <w:rsid w:val="4E4041D0"/>
    <w:rsid w:val="4E4E2185"/>
    <w:rsid w:val="4E714606"/>
    <w:rsid w:val="4E74C594"/>
    <w:rsid w:val="4EA6962F"/>
    <w:rsid w:val="4EE9C2E5"/>
    <w:rsid w:val="4F1CA431"/>
    <w:rsid w:val="4F29CB6F"/>
    <w:rsid w:val="4F57E2B9"/>
    <w:rsid w:val="4F747A8D"/>
    <w:rsid w:val="4F8BEAE0"/>
    <w:rsid w:val="4F9F56A5"/>
    <w:rsid w:val="4FAE66C3"/>
    <w:rsid w:val="4FB0FE06"/>
    <w:rsid w:val="4FB20F17"/>
    <w:rsid w:val="4FF4A13F"/>
    <w:rsid w:val="50030DCE"/>
    <w:rsid w:val="50062066"/>
    <w:rsid w:val="50210263"/>
    <w:rsid w:val="502A549A"/>
    <w:rsid w:val="50305231"/>
    <w:rsid w:val="5036FACD"/>
    <w:rsid w:val="506DD143"/>
    <w:rsid w:val="507A1105"/>
    <w:rsid w:val="507B43C1"/>
    <w:rsid w:val="50E93E92"/>
    <w:rsid w:val="50EF3DEC"/>
    <w:rsid w:val="511554E0"/>
    <w:rsid w:val="512162DB"/>
    <w:rsid w:val="513267B2"/>
    <w:rsid w:val="514A7F6E"/>
    <w:rsid w:val="51655104"/>
    <w:rsid w:val="516985EA"/>
    <w:rsid w:val="51791758"/>
    <w:rsid w:val="51A06E9F"/>
    <w:rsid w:val="51A995BE"/>
    <w:rsid w:val="51B2B1AF"/>
    <w:rsid w:val="52081A77"/>
    <w:rsid w:val="523C04D4"/>
    <w:rsid w:val="525BEB44"/>
    <w:rsid w:val="526A4715"/>
    <w:rsid w:val="52708F2B"/>
    <w:rsid w:val="528D5CF1"/>
    <w:rsid w:val="52B784FA"/>
    <w:rsid w:val="52C0B4E3"/>
    <w:rsid w:val="53009959"/>
    <w:rsid w:val="537D301F"/>
    <w:rsid w:val="53948B50"/>
    <w:rsid w:val="53B17CCD"/>
    <w:rsid w:val="53BD649B"/>
    <w:rsid w:val="53E3A9FA"/>
    <w:rsid w:val="541D7968"/>
    <w:rsid w:val="54350165"/>
    <w:rsid w:val="5479A5E0"/>
    <w:rsid w:val="54ADDEFE"/>
    <w:rsid w:val="54B1A9A7"/>
    <w:rsid w:val="54CCBE23"/>
    <w:rsid w:val="55330FB9"/>
    <w:rsid w:val="5584E5F5"/>
    <w:rsid w:val="558834C7"/>
    <w:rsid w:val="558AF36A"/>
    <w:rsid w:val="558B9D96"/>
    <w:rsid w:val="55CEC3B7"/>
    <w:rsid w:val="55DCB3BB"/>
    <w:rsid w:val="5612A997"/>
    <w:rsid w:val="56468940"/>
    <w:rsid w:val="567A82C1"/>
    <w:rsid w:val="567BBCCD"/>
    <w:rsid w:val="567C7643"/>
    <w:rsid w:val="5693BF5C"/>
    <w:rsid w:val="56BF9815"/>
    <w:rsid w:val="56D68C8A"/>
    <w:rsid w:val="56F8388B"/>
    <w:rsid w:val="5703EDE7"/>
    <w:rsid w:val="5722187F"/>
    <w:rsid w:val="572A9692"/>
    <w:rsid w:val="572C3EBF"/>
    <w:rsid w:val="5741C377"/>
    <w:rsid w:val="57429626"/>
    <w:rsid w:val="574D2B20"/>
    <w:rsid w:val="574D675A"/>
    <w:rsid w:val="576BB883"/>
    <w:rsid w:val="576DB1E9"/>
    <w:rsid w:val="57D4705A"/>
    <w:rsid w:val="57EA7BDE"/>
    <w:rsid w:val="57EE3774"/>
    <w:rsid w:val="57F9488E"/>
    <w:rsid w:val="582BCB0A"/>
    <w:rsid w:val="585041E0"/>
    <w:rsid w:val="585463D4"/>
    <w:rsid w:val="5867DBBC"/>
    <w:rsid w:val="58929FBD"/>
    <w:rsid w:val="58937DE4"/>
    <w:rsid w:val="589A0456"/>
    <w:rsid w:val="589B4360"/>
    <w:rsid w:val="58C6D2B4"/>
    <w:rsid w:val="58EF3D0B"/>
    <w:rsid w:val="58F60639"/>
    <w:rsid w:val="5917F1BE"/>
    <w:rsid w:val="59229FE0"/>
    <w:rsid w:val="595DBE1A"/>
    <w:rsid w:val="597FFEAF"/>
    <w:rsid w:val="59927B26"/>
    <w:rsid w:val="5995D801"/>
    <w:rsid w:val="59B0073F"/>
    <w:rsid w:val="59C69B14"/>
    <w:rsid w:val="59CF6DC2"/>
    <w:rsid w:val="59D1F366"/>
    <w:rsid w:val="5A0519AF"/>
    <w:rsid w:val="5A1A4075"/>
    <w:rsid w:val="5A2FEEDC"/>
    <w:rsid w:val="5A4F445D"/>
    <w:rsid w:val="5A6B76BC"/>
    <w:rsid w:val="5A767AD0"/>
    <w:rsid w:val="5A7CF9C3"/>
    <w:rsid w:val="5A8B199D"/>
    <w:rsid w:val="5A98AE0D"/>
    <w:rsid w:val="5ADF7D1C"/>
    <w:rsid w:val="5AE3991C"/>
    <w:rsid w:val="5B3260CA"/>
    <w:rsid w:val="5B482B4E"/>
    <w:rsid w:val="5B4D8555"/>
    <w:rsid w:val="5B766DB9"/>
    <w:rsid w:val="5B800E74"/>
    <w:rsid w:val="5B85C2CA"/>
    <w:rsid w:val="5B8B901E"/>
    <w:rsid w:val="5B980BAF"/>
    <w:rsid w:val="5B9886CF"/>
    <w:rsid w:val="5BC1D9E2"/>
    <w:rsid w:val="5BC4FC1A"/>
    <w:rsid w:val="5BDE607A"/>
    <w:rsid w:val="5BF541FD"/>
    <w:rsid w:val="5BFE985E"/>
    <w:rsid w:val="5C23D4EB"/>
    <w:rsid w:val="5C2CBCB5"/>
    <w:rsid w:val="5C7FCD02"/>
    <w:rsid w:val="5C8A8E09"/>
    <w:rsid w:val="5C94135C"/>
    <w:rsid w:val="5CBCD5D4"/>
    <w:rsid w:val="5CD3C181"/>
    <w:rsid w:val="5CD95B51"/>
    <w:rsid w:val="5CFFACCF"/>
    <w:rsid w:val="5D04DEB0"/>
    <w:rsid w:val="5D1CBC06"/>
    <w:rsid w:val="5D1E029D"/>
    <w:rsid w:val="5D234CF7"/>
    <w:rsid w:val="5D236973"/>
    <w:rsid w:val="5D43A2FF"/>
    <w:rsid w:val="5D4A20A3"/>
    <w:rsid w:val="5D4F2626"/>
    <w:rsid w:val="5D8FCCAB"/>
    <w:rsid w:val="5D982EF3"/>
    <w:rsid w:val="5DC2F6B5"/>
    <w:rsid w:val="5E24660D"/>
    <w:rsid w:val="5E6C7413"/>
    <w:rsid w:val="5E8AF148"/>
    <w:rsid w:val="5EAE87B8"/>
    <w:rsid w:val="5EBD1E75"/>
    <w:rsid w:val="5EC5B975"/>
    <w:rsid w:val="5ED1142D"/>
    <w:rsid w:val="5EFBFAF6"/>
    <w:rsid w:val="5F0FE510"/>
    <w:rsid w:val="5F731309"/>
    <w:rsid w:val="5FBCE99A"/>
    <w:rsid w:val="5FFF93B9"/>
    <w:rsid w:val="600AFE65"/>
    <w:rsid w:val="6031F9AF"/>
    <w:rsid w:val="6032006D"/>
    <w:rsid w:val="605E50AF"/>
    <w:rsid w:val="606E2B6B"/>
    <w:rsid w:val="6080DF42"/>
    <w:rsid w:val="60860945"/>
    <w:rsid w:val="60CAB3C7"/>
    <w:rsid w:val="61120C53"/>
    <w:rsid w:val="611AA5C8"/>
    <w:rsid w:val="612969A6"/>
    <w:rsid w:val="61342C8F"/>
    <w:rsid w:val="613DB752"/>
    <w:rsid w:val="6144BAC8"/>
    <w:rsid w:val="6168FB70"/>
    <w:rsid w:val="616B097D"/>
    <w:rsid w:val="61924B5F"/>
    <w:rsid w:val="61BE422A"/>
    <w:rsid w:val="61DD4AF0"/>
    <w:rsid w:val="61EC2265"/>
    <w:rsid w:val="62208DB4"/>
    <w:rsid w:val="6231134E"/>
    <w:rsid w:val="6231B0BE"/>
    <w:rsid w:val="623F0570"/>
    <w:rsid w:val="626C1189"/>
    <w:rsid w:val="6293237E"/>
    <w:rsid w:val="62ADCBE5"/>
    <w:rsid w:val="62CFA3B6"/>
    <w:rsid w:val="62E31E33"/>
    <w:rsid w:val="62E9A719"/>
    <w:rsid w:val="630ABE4C"/>
    <w:rsid w:val="6319CAC1"/>
    <w:rsid w:val="63354106"/>
    <w:rsid w:val="635308A3"/>
    <w:rsid w:val="637848CC"/>
    <w:rsid w:val="63C8F13D"/>
    <w:rsid w:val="63D54C5A"/>
    <w:rsid w:val="63F937F4"/>
    <w:rsid w:val="641DFD55"/>
    <w:rsid w:val="642FBE28"/>
    <w:rsid w:val="643385A7"/>
    <w:rsid w:val="6445EC11"/>
    <w:rsid w:val="646A49E9"/>
    <w:rsid w:val="6472B751"/>
    <w:rsid w:val="6475C7D9"/>
    <w:rsid w:val="64890EC9"/>
    <w:rsid w:val="64BB8084"/>
    <w:rsid w:val="64C040B8"/>
    <w:rsid w:val="64CE06F1"/>
    <w:rsid w:val="64CF8242"/>
    <w:rsid w:val="64E038BB"/>
    <w:rsid w:val="64E4862D"/>
    <w:rsid w:val="64E5967A"/>
    <w:rsid w:val="64F1D85C"/>
    <w:rsid w:val="65078107"/>
    <w:rsid w:val="6508A843"/>
    <w:rsid w:val="65545828"/>
    <w:rsid w:val="6554EB10"/>
    <w:rsid w:val="65B66FE6"/>
    <w:rsid w:val="664D8653"/>
    <w:rsid w:val="6652EBB6"/>
    <w:rsid w:val="665A73F6"/>
    <w:rsid w:val="66663942"/>
    <w:rsid w:val="66C938A3"/>
    <w:rsid w:val="66DAE13D"/>
    <w:rsid w:val="66E211E5"/>
    <w:rsid w:val="66E6716A"/>
    <w:rsid w:val="66FFE569"/>
    <w:rsid w:val="6707AC13"/>
    <w:rsid w:val="6711FB8A"/>
    <w:rsid w:val="6732443B"/>
    <w:rsid w:val="6744934A"/>
    <w:rsid w:val="676DB5DC"/>
    <w:rsid w:val="6790ABE8"/>
    <w:rsid w:val="67C11F8D"/>
    <w:rsid w:val="67D01410"/>
    <w:rsid w:val="67FDB0B0"/>
    <w:rsid w:val="680F7E66"/>
    <w:rsid w:val="681113BC"/>
    <w:rsid w:val="6816624C"/>
    <w:rsid w:val="6848BA74"/>
    <w:rsid w:val="685EE1E6"/>
    <w:rsid w:val="688A3FBD"/>
    <w:rsid w:val="68C6615D"/>
    <w:rsid w:val="68F553F3"/>
    <w:rsid w:val="6931826E"/>
    <w:rsid w:val="69724621"/>
    <w:rsid w:val="697DE732"/>
    <w:rsid w:val="698F45DA"/>
    <w:rsid w:val="69A953A1"/>
    <w:rsid w:val="69AA0DC9"/>
    <w:rsid w:val="6A036C6F"/>
    <w:rsid w:val="6A14236B"/>
    <w:rsid w:val="6A1BFA00"/>
    <w:rsid w:val="6A407D24"/>
    <w:rsid w:val="6A4A1315"/>
    <w:rsid w:val="6A8DBBE3"/>
    <w:rsid w:val="6A97E67E"/>
    <w:rsid w:val="6AA55066"/>
    <w:rsid w:val="6ACB8AFA"/>
    <w:rsid w:val="6AF287B7"/>
    <w:rsid w:val="6B2999C2"/>
    <w:rsid w:val="6B641391"/>
    <w:rsid w:val="6B69249C"/>
    <w:rsid w:val="6B870E39"/>
    <w:rsid w:val="6B8F42E5"/>
    <w:rsid w:val="6B8FDC9B"/>
    <w:rsid w:val="6BE44B0F"/>
    <w:rsid w:val="6BF4A470"/>
    <w:rsid w:val="6C0FA967"/>
    <w:rsid w:val="6C113CFE"/>
    <w:rsid w:val="6C119248"/>
    <w:rsid w:val="6C241D90"/>
    <w:rsid w:val="6C254351"/>
    <w:rsid w:val="6C2CBE82"/>
    <w:rsid w:val="6C4C053E"/>
    <w:rsid w:val="6C5A3528"/>
    <w:rsid w:val="6C6D27B2"/>
    <w:rsid w:val="6C74658B"/>
    <w:rsid w:val="6CE0CEC1"/>
    <w:rsid w:val="6D0387B1"/>
    <w:rsid w:val="6D1A8181"/>
    <w:rsid w:val="6D2D12DA"/>
    <w:rsid w:val="6D55E019"/>
    <w:rsid w:val="6D7D14A9"/>
    <w:rsid w:val="6D98A4B2"/>
    <w:rsid w:val="6DA055D2"/>
    <w:rsid w:val="6DA4079F"/>
    <w:rsid w:val="6DB3221B"/>
    <w:rsid w:val="6DBE3E52"/>
    <w:rsid w:val="6DBE5DD8"/>
    <w:rsid w:val="6DDA6E78"/>
    <w:rsid w:val="6DFB1BAC"/>
    <w:rsid w:val="6E121B58"/>
    <w:rsid w:val="6E379325"/>
    <w:rsid w:val="6EB47037"/>
    <w:rsid w:val="6EE504F4"/>
    <w:rsid w:val="6EEC4812"/>
    <w:rsid w:val="6F369234"/>
    <w:rsid w:val="6F3BF907"/>
    <w:rsid w:val="6F460D7B"/>
    <w:rsid w:val="6F46E784"/>
    <w:rsid w:val="6F53EBF7"/>
    <w:rsid w:val="6F637693"/>
    <w:rsid w:val="6F70E172"/>
    <w:rsid w:val="6F772EBE"/>
    <w:rsid w:val="6F85758C"/>
    <w:rsid w:val="6FDAFD08"/>
    <w:rsid w:val="6FF6086B"/>
    <w:rsid w:val="70086156"/>
    <w:rsid w:val="70167B62"/>
    <w:rsid w:val="70252C4D"/>
    <w:rsid w:val="7062D03A"/>
    <w:rsid w:val="70635991"/>
    <w:rsid w:val="707F3A73"/>
    <w:rsid w:val="708EDFDF"/>
    <w:rsid w:val="70943C74"/>
    <w:rsid w:val="7097C958"/>
    <w:rsid w:val="70D4155A"/>
    <w:rsid w:val="70D64A0B"/>
    <w:rsid w:val="70DFE59D"/>
    <w:rsid w:val="70F32AE8"/>
    <w:rsid w:val="71046789"/>
    <w:rsid w:val="71170172"/>
    <w:rsid w:val="713D8409"/>
    <w:rsid w:val="7161823A"/>
    <w:rsid w:val="71861F56"/>
    <w:rsid w:val="7189281B"/>
    <w:rsid w:val="71BB7322"/>
    <w:rsid w:val="71BBFF56"/>
    <w:rsid w:val="71C6A949"/>
    <w:rsid w:val="71D00082"/>
    <w:rsid w:val="71F08885"/>
    <w:rsid w:val="71F64486"/>
    <w:rsid w:val="7202C254"/>
    <w:rsid w:val="720330C9"/>
    <w:rsid w:val="7240FFD9"/>
    <w:rsid w:val="7241BA44"/>
    <w:rsid w:val="72743E37"/>
    <w:rsid w:val="727D85AC"/>
    <w:rsid w:val="728B81C7"/>
    <w:rsid w:val="72DDB01E"/>
    <w:rsid w:val="730661C6"/>
    <w:rsid w:val="73103415"/>
    <w:rsid w:val="73228634"/>
    <w:rsid w:val="735E09F7"/>
    <w:rsid w:val="7365F2ED"/>
    <w:rsid w:val="7372EC0D"/>
    <w:rsid w:val="7378028C"/>
    <w:rsid w:val="73838BAE"/>
    <w:rsid w:val="73951D54"/>
    <w:rsid w:val="739EB996"/>
    <w:rsid w:val="73A78B94"/>
    <w:rsid w:val="741DDF9B"/>
    <w:rsid w:val="7429CFD0"/>
    <w:rsid w:val="74461CFD"/>
    <w:rsid w:val="7455E13C"/>
    <w:rsid w:val="746F6650"/>
    <w:rsid w:val="749AD3AE"/>
    <w:rsid w:val="749B53A2"/>
    <w:rsid w:val="74A361A0"/>
    <w:rsid w:val="74A5532D"/>
    <w:rsid w:val="74BBC481"/>
    <w:rsid w:val="74C130F5"/>
    <w:rsid w:val="74CEF608"/>
    <w:rsid w:val="74FA3FCB"/>
    <w:rsid w:val="75631F01"/>
    <w:rsid w:val="758055FE"/>
    <w:rsid w:val="758D3C2E"/>
    <w:rsid w:val="75B0D51C"/>
    <w:rsid w:val="75B93077"/>
    <w:rsid w:val="75C92AD9"/>
    <w:rsid w:val="75CCA46A"/>
    <w:rsid w:val="75DA1D8D"/>
    <w:rsid w:val="764C9CD9"/>
    <w:rsid w:val="764DE44D"/>
    <w:rsid w:val="76676B46"/>
    <w:rsid w:val="768B164B"/>
    <w:rsid w:val="769DC559"/>
    <w:rsid w:val="772FADAD"/>
    <w:rsid w:val="7743C68D"/>
    <w:rsid w:val="77456424"/>
    <w:rsid w:val="7749EEA6"/>
    <w:rsid w:val="7762E366"/>
    <w:rsid w:val="777EAE21"/>
    <w:rsid w:val="77933796"/>
    <w:rsid w:val="779DAE49"/>
    <w:rsid w:val="77BDF3DE"/>
    <w:rsid w:val="77DC009C"/>
    <w:rsid w:val="77E43E30"/>
    <w:rsid w:val="77E58FA2"/>
    <w:rsid w:val="78299972"/>
    <w:rsid w:val="784401CB"/>
    <w:rsid w:val="785EFF87"/>
    <w:rsid w:val="7867A6F1"/>
    <w:rsid w:val="787D1FAE"/>
    <w:rsid w:val="787F6ABF"/>
    <w:rsid w:val="7886AC62"/>
    <w:rsid w:val="789EFC5A"/>
    <w:rsid w:val="78AF5D67"/>
    <w:rsid w:val="78BCAC9A"/>
    <w:rsid w:val="78D1CF7E"/>
    <w:rsid w:val="78E71469"/>
    <w:rsid w:val="7906805B"/>
    <w:rsid w:val="7916177B"/>
    <w:rsid w:val="79175EF4"/>
    <w:rsid w:val="7939FF3E"/>
    <w:rsid w:val="79438FF6"/>
    <w:rsid w:val="79551A5D"/>
    <w:rsid w:val="799E39E1"/>
    <w:rsid w:val="79AFFEDE"/>
    <w:rsid w:val="79DB40BF"/>
    <w:rsid w:val="7A5F2E90"/>
    <w:rsid w:val="7A6F6F3A"/>
    <w:rsid w:val="7A6FBC66"/>
    <w:rsid w:val="7A8988D0"/>
    <w:rsid w:val="7AAC2796"/>
    <w:rsid w:val="7B1D51EE"/>
    <w:rsid w:val="7B303B88"/>
    <w:rsid w:val="7B33C09F"/>
    <w:rsid w:val="7B361D3E"/>
    <w:rsid w:val="7B5232E4"/>
    <w:rsid w:val="7B54B00B"/>
    <w:rsid w:val="7B594429"/>
    <w:rsid w:val="7BCDA1DE"/>
    <w:rsid w:val="7BFF13E3"/>
    <w:rsid w:val="7C33C126"/>
    <w:rsid w:val="7C3604CD"/>
    <w:rsid w:val="7C7FB6F5"/>
    <w:rsid w:val="7C8A7C5D"/>
    <w:rsid w:val="7CE1B57B"/>
    <w:rsid w:val="7CFCB2DB"/>
    <w:rsid w:val="7CFFDDE4"/>
    <w:rsid w:val="7D0A62E1"/>
    <w:rsid w:val="7D5459A1"/>
    <w:rsid w:val="7D5BC948"/>
    <w:rsid w:val="7D72D412"/>
    <w:rsid w:val="7D797E26"/>
    <w:rsid w:val="7DC6169A"/>
    <w:rsid w:val="7DEBBA4E"/>
    <w:rsid w:val="7E16CD5D"/>
    <w:rsid w:val="7E574853"/>
    <w:rsid w:val="7E5E2287"/>
    <w:rsid w:val="7E636526"/>
    <w:rsid w:val="7EAAACFA"/>
    <w:rsid w:val="7EC8476B"/>
    <w:rsid w:val="7EE468C3"/>
    <w:rsid w:val="7F2329AF"/>
    <w:rsid w:val="7F37DE4D"/>
    <w:rsid w:val="7F405E33"/>
    <w:rsid w:val="7F770BF9"/>
    <w:rsid w:val="7F8F5F19"/>
    <w:rsid w:val="7FA35D83"/>
    <w:rsid w:val="7FA93E24"/>
    <w:rsid w:val="7FAB39F4"/>
    <w:rsid w:val="7FD47A35"/>
    <w:rsid w:val="7FD55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E8713"/>
  <w15:chartTrackingRefBased/>
  <w15:docId w15:val="{C54592A7-DB16-4E5B-88DC-D2A9E8FC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AA7C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CA2"/>
    <w:rPr>
      <w:rFonts w:ascii="Segoe UI" w:hAnsi="Segoe UI" w:cs="Segoe UI"/>
      <w:sz w:val="18"/>
      <w:szCs w:val="18"/>
    </w:rPr>
  </w:style>
  <w:style w:type="paragraph" w:styleId="Header">
    <w:name w:val="header"/>
    <w:basedOn w:val="Normal"/>
    <w:link w:val="HeaderChar"/>
    <w:uiPriority w:val="99"/>
    <w:unhideWhenUsed/>
    <w:rsid w:val="00532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EAA"/>
  </w:style>
  <w:style w:type="paragraph" w:styleId="Footer">
    <w:name w:val="footer"/>
    <w:basedOn w:val="Normal"/>
    <w:link w:val="FooterChar"/>
    <w:uiPriority w:val="99"/>
    <w:unhideWhenUsed/>
    <w:rsid w:val="00532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microsoftonline.com/"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login.microsoftonline.com/"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ymathuniverse.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hyperlink" Target="https://connected.mcgraw-hill.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cnadeau@tusd.net"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mymathuniverse.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connected.mcgraw-hill.com/" TargetMode="External"/><Relationship Id="rId17" Type="http://schemas.openxmlformats.org/officeDocument/2006/relationships/hyperlink" Target="mailto:mbeck@tusd.net"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7F07BC4A140243A086542C15C2BEE2" ma:contentTypeVersion="28" ma:contentTypeDescription="Create a new document." ma:contentTypeScope="" ma:versionID="cb08b6cd23c45d10566edd90d9d40c7d">
  <xsd:schema xmlns:xsd="http://www.w3.org/2001/XMLSchema" xmlns:xs="http://www.w3.org/2001/XMLSchema" xmlns:p="http://schemas.microsoft.com/office/2006/metadata/properties" xmlns:ns3="c77d6ca7-888d-4f86-9f51-8820c0b4c66b" xmlns:ns4="6a5650ef-fc04-4eb9-b57f-cd0dbbadef2c" targetNamespace="http://schemas.microsoft.com/office/2006/metadata/properties" ma:root="true" ma:fieldsID="7234441a56cd56dbc840f0c22f3d00b1" ns3:_="" ns4:_="">
    <xsd:import namespace="c77d6ca7-888d-4f86-9f51-8820c0b4c66b"/>
    <xsd:import namespace="6a5650ef-fc04-4eb9-b57f-cd0dbbadef2c"/>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7d6ca7-888d-4f86-9f51-8820c0b4c6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5650ef-fc04-4eb9-b57f-cd0dbbadef2c"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vited_Students xmlns="6a5650ef-fc04-4eb9-b57f-cd0dbbadef2c" xsi:nil="true"/>
    <Self_Registration_Enabled xmlns="6a5650ef-fc04-4eb9-b57f-cd0dbbadef2c" xsi:nil="true"/>
    <Is_Collaboration_Space_Locked xmlns="6a5650ef-fc04-4eb9-b57f-cd0dbbadef2c" xsi:nil="true"/>
    <Invited_Teachers xmlns="6a5650ef-fc04-4eb9-b57f-cd0dbbadef2c" xsi:nil="true"/>
    <DefaultSectionNames xmlns="6a5650ef-fc04-4eb9-b57f-cd0dbbadef2c" xsi:nil="true"/>
    <Owner xmlns="6a5650ef-fc04-4eb9-b57f-cd0dbbadef2c">
      <UserInfo>
        <DisplayName/>
        <AccountId xsi:nil="true"/>
        <AccountType/>
      </UserInfo>
    </Owner>
    <CultureName xmlns="6a5650ef-fc04-4eb9-b57f-cd0dbbadef2c" xsi:nil="true"/>
    <Students xmlns="6a5650ef-fc04-4eb9-b57f-cd0dbbadef2c">
      <UserInfo>
        <DisplayName/>
        <AccountId xsi:nil="true"/>
        <AccountType/>
      </UserInfo>
    </Students>
    <Student_Groups xmlns="6a5650ef-fc04-4eb9-b57f-cd0dbbadef2c">
      <UserInfo>
        <DisplayName/>
        <AccountId xsi:nil="true"/>
        <AccountType/>
      </UserInfo>
    </Student_Groups>
    <NotebookType xmlns="6a5650ef-fc04-4eb9-b57f-cd0dbbadef2c" xsi:nil="true"/>
    <Templates xmlns="6a5650ef-fc04-4eb9-b57f-cd0dbbadef2c" xsi:nil="true"/>
    <AppVersion xmlns="6a5650ef-fc04-4eb9-b57f-cd0dbbadef2c" xsi:nil="true"/>
    <FolderType xmlns="6a5650ef-fc04-4eb9-b57f-cd0dbbadef2c" xsi:nil="true"/>
    <Teachers xmlns="6a5650ef-fc04-4eb9-b57f-cd0dbbadef2c">
      <UserInfo>
        <DisplayName/>
        <AccountId xsi:nil="true"/>
        <AccountType/>
      </UserInfo>
    </Teachers>
    <Has_Teacher_Only_SectionGroup xmlns="6a5650ef-fc04-4eb9-b57f-cd0dbbadef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505637-04D8-4C59-BB1C-FB429C788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7d6ca7-888d-4f86-9f51-8820c0b4c66b"/>
    <ds:schemaRef ds:uri="6a5650ef-fc04-4eb9-b57f-cd0dbbade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B7DA0-1728-4D5E-B544-224B1B992495}">
  <ds:schemaRefs>
    <ds:schemaRef ds:uri="http://schemas.microsoft.com/office/2006/metadata/properties"/>
    <ds:schemaRef ds:uri="http://schemas.microsoft.com/office/infopath/2007/PartnerControls"/>
    <ds:schemaRef ds:uri="6a5650ef-fc04-4eb9-b57f-cd0dbbadef2c"/>
  </ds:schemaRefs>
</ds:datastoreItem>
</file>

<file path=customXml/itemProps3.xml><?xml version="1.0" encoding="utf-8"?>
<ds:datastoreItem xmlns:ds="http://schemas.openxmlformats.org/officeDocument/2006/customXml" ds:itemID="{309DC997-9ED2-4089-94BA-2D846F8FD4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2705</Words>
  <Characters>15422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Nadeau, Cynthia</dc:creator>
  <cp:keywords/>
  <dc:description/>
  <cp:lastModifiedBy>Bradley, Gillian</cp:lastModifiedBy>
  <cp:revision>4</cp:revision>
  <cp:lastPrinted>2020-04-18T21:45:00Z</cp:lastPrinted>
  <dcterms:created xsi:type="dcterms:W3CDTF">2020-05-04T20:33:00Z</dcterms:created>
  <dcterms:modified xsi:type="dcterms:W3CDTF">2020-05-05T17:40:00Z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0x010100587F07BC4A140243A086542C15C2BEE2</vt:lpwstr>
  </property>
</Properties>
</file>